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3ABB" w14:textId="7E12C856" w:rsidR="00FA720E" w:rsidRDefault="00FA720E" w:rsidP="009C20E3">
      <w:pPr>
        <w:tabs>
          <w:tab w:val="left" w:pos="930"/>
        </w:tabs>
        <w:rPr>
          <w:rFonts w:ascii="Bookman Old Style" w:hAnsi="Bookman Old Style"/>
          <w:noProof/>
          <w:sz w:val="20"/>
          <w:szCs w:val="20"/>
        </w:rPr>
      </w:pPr>
    </w:p>
    <w:p w14:paraId="319C807D" w14:textId="5BFA0104" w:rsidR="00FA720E" w:rsidRDefault="00FA720E" w:rsidP="009C20E3">
      <w:pPr>
        <w:tabs>
          <w:tab w:val="left" w:pos="930"/>
        </w:tabs>
        <w:rPr>
          <w:rFonts w:ascii="Bookman Old Style" w:hAnsi="Bookman Old Style"/>
          <w:noProof/>
          <w:sz w:val="20"/>
          <w:szCs w:val="20"/>
        </w:rPr>
      </w:pPr>
    </w:p>
    <w:p w14:paraId="2105ECD8" w14:textId="4747F369" w:rsidR="00FA720E" w:rsidRDefault="006C4E12" w:rsidP="001B3723">
      <w:pPr>
        <w:tabs>
          <w:tab w:val="left" w:pos="930"/>
        </w:tabs>
        <w:jc w:val="center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RENCANA AKSI PERBAIKAN SAKIP SKPD</w:t>
      </w:r>
    </w:p>
    <w:p w14:paraId="32EBDFAE" w14:textId="2E51E17B" w:rsidR="006C4E12" w:rsidRDefault="006C4E12" w:rsidP="001B3723">
      <w:pPr>
        <w:tabs>
          <w:tab w:val="left" w:pos="930"/>
        </w:tabs>
        <w:jc w:val="center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BERDASARKAN EVALUASI IMPLEMENTASI SAKIP TAHUN 2024</w:t>
      </w:r>
    </w:p>
    <w:p w14:paraId="1643F976" w14:textId="1F2494DC" w:rsidR="006C4E12" w:rsidRDefault="006C4E12" w:rsidP="001B3723">
      <w:pPr>
        <w:tabs>
          <w:tab w:val="left" w:pos="930"/>
        </w:tabs>
        <w:jc w:val="center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BADAN PENGELOLAAN KEUANGAN DAN ASET DAERAH</w:t>
      </w:r>
    </w:p>
    <w:p w14:paraId="596F9157" w14:textId="28279325" w:rsidR="006C4E12" w:rsidRDefault="006C4E12" w:rsidP="006C4E12">
      <w:pPr>
        <w:tabs>
          <w:tab w:val="left" w:pos="930"/>
        </w:tabs>
        <w:rPr>
          <w:rFonts w:ascii="Bookman Old Style" w:hAnsi="Bookman Old Style"/>
          <w:noProof/>
          <w:sz w:val="20"/>
          <w:szCs w:val="20"/>
        </w:rPr>
      </w:pPr>
    </w:p>
    <w:tbl>
      <w:tblPr>
        <w:tblStyle w:val="TableGrid"/>
        <w:tblW w:w="17118" w:type="dxa"/>
        <w:tblLayout w:type="fixed"/>
        <w:tblLook w:val="04A0" w:firstRow="1" w:lastRow="0" w:firstColumn="1" w:lastColumn="0" w:noHBand="0" w:noVBand="1"/>
      </w:tblPr>
      <w:tblGrid>
        <w:gridCol w:w="583"/>
        <w:gridCol w:w="3437"/>
        <w:gridCol w:w="3740"/>
        <w:gridCol w:w="3367"/>
        <w:gridCol w:w="2186"/>
        <w:gridCol w:w="1997"/>
        <w:gridCol w:w="1808"/>
      </w:tblGrid>
      <w:tr w:rsidR="00EB05F8" w14:paraId="0A942975" w14:textId="77777777" w:rsidTr="00536E5F">
        <w:tc>
          <w:tcPr>
            <w:tcW w:w="583" w:type="dxa"/>
          </w:tcPr>
          <w:p w14:paraId="0740E34F" w14:textId="51A07B9C" w:rsidR="006C4E12" w:rsidRPr="006C4E12" w:rsidRDefault="006C4E12" w:rsidP="006C4E12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w:t>NO</w:t>
            </w:r>
          </w:p>
        </w:tc>
        <w:tc>
          <w:tcPr>
            <w:tcW w:w="3437" w:type="dxa"/>
          </w:tcPr>
          <w:p w14:paraId="5F5CF7BB" w14:textId="2C4D6748" w:rsidR="006C4E12" w:rsidRDefault="006C4E12" w:rsidP="006C4E12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KONDISI/PERMASALAHAN</w:t>
            </w:r>
          </w:p>
        </w:tc>
        <w:tc>
          <w:tcPr>
            <w:tcW w:w="3740" w:type="dxa"/>
          </w:tcPr>
          <w:p w14:paraId="0C98BD51" w14:textId="510F132E" w:rsidR="006C4E12" w:rsidRDefault="006C4E12" w:rsidP="006C4E12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REKOMENDASI</w:t>
            </w:r>
          </w:p>
        </w:tc>
        <w:tc>
          <w:tcPr>
            <w:tcW w:w="3367" w:type="dxa"/>
          </w:tcPr>
          <w:p w14:paraId="201C4302" w14:textId="2E077DFC" w:rsidR="006C4E12" w:rsidRDefault="006C4E12" w:rsidP="006C4E12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RENCANA AKSI TINDAK LANJUT PERBAIKAN</w:t>
            </w:r>
          </w:p>
        </w:tc>
        <w:tc>
          <w:tcPr>
            <w:tcW w:w="2186" w:type="dxa"/>
          </w:tcPr>
          <w:p w14:paraId="5AA393FB" w14:textId="7E5F1101" w:rsidR="006C4E12" w:rsidRDefault="006C4E12" w:rsidP="006C4E12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RENCANA WAKTU PELAKSANAAN</w:t>
            </w:r>
          </w:p>
        </w:tc>
        <w:tc>
          <w:tcPr>
            <w:tcW w:w="1997" w:type="dxa"/>
          </w:tcPr>
          <w:p w14:paraId="5070EFEE" w14:textId="503ABF9C" w:rsidR="006C4E12" w:rsidRDefault="006C4E12" w:rsidP="006C4E12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TARGET HASIL TINDAK LANJUT PERBAIKAN</w:t>
            </w:r>
          </w:p>
        </w:tc>
        <w:tc>
          <w:tcPr>
            <w:tcW w:w="1808" w:type="dxa"/>
          </w:tcPr>
          <w:p w14:paraId="17B15EF2" w14:textId="56077769" w:rsidR="006C4E12" w:rsidRDefault="006C4E12" w:rsidP="006C4E12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PENANGGUNGJAWAB</w:t>
            </w:r>
          </w:p>
        </w:tc>
      </w:tr>
      <w:tr w:rsidR="00886321" w14:paraId="6545E1F7" w14:textId="77777777" w:rsidTr="00536E5F">
        <w:tc>
          <w:tcPr>
            <w:tcW w:w="583" w:type="dxa"/>
          </w:tcPr>
          <w:p w14:paraId="7107222D" w14:textId="7D2E9BF7" w:rsidR="00886321" w:rsidRPr="006C4E12" w:rsidRDefault="00886321" w:rsidP="00886321">
            <w:pPr>
              <w:tabs>
                <w:tab w:val="left" w:pos="930"/>
              </w:tabs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14:paraId="39B70CC9" w14:textId="79DA0EDA" w:rsidR="00886321" w:rsidRDefault="00BB5D83" w:rsidP="00886321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3E725F59" w14:textId="2441055C" w:rsidR="00886321" w:rsidRDefault="00886321" w:rsidP="00886321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Merumuskan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Utama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(IKU)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yang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kriteria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SMART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berorientasi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keberhasilan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</w:p>
        </w:tc>
        <w:tc>
          <w:tcPr>
            <w:tcW w:w="3367" w:type="dxa"/>
          </w:tcPr>
          <w:p w14:paraId="712F8CA0" w14:textId="01C09A89" w:rsidR="00886321" w:rsidRDefault="00886321" w:rsidP="00886321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erumus</w:t>
            </w:r>
            <w:r>
              <w:rPr>
                <w:rFonts w:ascii="Bookman Old Style" w:hAnsi="Bookman Old Style"/>
                <w:sz w:val="20"/>
                <w:szCs w:val="20"/>
              </w:rPr>
              <w:t>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Utama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(IKU)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yang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kriteria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SMART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berorientasi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keberhasilan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</w:p>
        </w:tc>
        <w:tc>
          <w:tcPr>
            <w:tcW w:w="2186" w:type="dxa"/>
          </w:tcPr>
          <w:p w14:paraId="44C0BB7D" w14:textId="3AC13B66" w:rsidR="00886321" w:rsidRDefault="00886321" w:rsidP="00886321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997" w:type="dxa"/>
          </w:tcPr>
          <w:p w14:paraId="30E5824D" w14:textId="163DC90B" w:rsidR="00886321" w:rsidRDefault="00886321" w:rsidP="00886321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808" w:type="dxa"/>
          </w:tcPr>
          <w:p w14:paraId="6FC4A048" w14:textId="383D947B" w:rsidR="00886321" w:rsidRDefault="00886321" w:rsidP="00886321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4A37E3DF" w14:textId="77777777" w:rsidTr="00536E5F">
        <w:tc>
          <w:tcPr>
            <w:tcW w:w="583" w:type="dxa"/>
          </w:tcPr>
          <w:p w14:paraId="44FAABA7" w14:textId="00224380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437" w:type="dxa"/>
          </w:tcPr>
          <w:p w14:paraId="5F980739" w14:textId="74BAB5DF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F858C5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665A0293" w14:textId="6D775490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rumusan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6850F4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Renstra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</w:t>
            </w:r>
          </w:p>
        </w:tc>
        <w:tc>
          <w:tcPr>
            <w:tcW w:w="3367" w:type="dxa"/>
          </w:tcPr>
          <w:p w14:paraId="5D7852C0" w14:textId="54F53A48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rumusan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6850F4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Renstra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</w:t>
            </w:r>
          </w:p>
        </w:tc>
        <w:tc>
          <w:tcPr>
            <w:tcW w:w="2186" w:type="dxa"/>
          </w:tcPr>
          <w:p w14:paraId="2621BEAF" w14:textId="22108815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997" w:type="dxa"/>
          </w:tcPr>
          <w:p w14:paraId="779D0E05" w14:textId="5B566B5C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808" w:type="dxa"/>
          </w:tcPr>
          <w:p w14:paraId="5F2FDCD6" w14:textId="2D760FD2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69969F04" w14:textId="77777777" w:rsidTr="00536E5F">
        <w:tc>
          <w:tcPr>
            <w:tcW w:w="583" w:type="dxa"/>
          </w:tcPr>
          <w:p w14:paraId="5D2DAB97" w14:textId="3D844736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437" w:type="dxa"/>
          </w:tcPr>
          <w:p w14:paraId="3C1CA7EE" w14:textId="39E01D87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F858C5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32633AC4" w14:textId="15F416B8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definisi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formulasi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perhitungan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tabel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Kinerja Utama SKPD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tabel</w:t>
            </w:r>
            <w:proofErr w:type="spellEnd"/>
            <w:r w:rsidRPr="006850F4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subbidang</w:t>
            </w:r>
            <w:proofErr w:type="spellEnd"/>
          </w:p>
        </w:tc>
        <w:tc>
          <w:tcPr>
            <w:tcW w:w="3367" w:type="dxa"/>
          </w:tcPr>
          <w:p w14:paraId="0D93AF62" w14:textId="5EC9C50F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Akan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definisi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formulasi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perhitungan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tabel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Kinerja Utama SKPD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tabel</w:t>
            </w:r>
            <w:proofErr w:type="spellEnd"/>
            <w:r w:rsidRPr="006850F4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subbidang</w:t>
            </w:r>
            <w:proofErr w:type="spellEnd"/>
          </w:p>
        </w:tc>
        <w:tc>
          <w:tcPr>
            <w:tcW w:w="2186" w:type="dxa"/>
          </w:tcPr>
          <w:p w14:paraId="23D23ADC" w14:textId="6F4140CD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997" w:type="dxa"/>
          </w:tcPr>
          <w:p w14:paraId="5328D29A" w14:textId="1D619A64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808" w:type="dxa"/>
          </w:tcPr>
          <w:p w14:paraId="60243F20" w14:textId="2549BCAA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03546A07" w14:textId="77777777" w:rsidTr="00536E5F">
        <w:tc>
          <w:tcPr>
            <w:tcW w:w="583" w:type="dxa"/>
          </w:tcPr>
          <w:p w14:paraId="525F47F9" w14:textId="16ACC7ED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437" w:type="dxa"/>
          </w:tcPr>
          <w:p w14:paraId="2C590E66" w14:textId="65D9A513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F858C5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6F8A2AF4" w14:textId="501854CE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target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IKU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yang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dirumuskan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target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menantang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dicapai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realistis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perhitungan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lastRenderedPageBreak/>
              <w:t>logis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basis data yang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memadai</w:t>
            </w:r>
            <w:proofErr w:type="spellEnd"/>
          </w:p>
        </w:tc>
        <w:tc>
          <w:tcPr>
            <w:tcW w:w="3367" w:type="dxa"/>
          </w:tcPr>
          <w:p w14:paraId="4823E032" w14:textId="7D99A650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enetapan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target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IKU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yang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dirumuskan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target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menantang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dicapai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realistis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lastRenderedPageBreak/>
              <w:t>berdasarkan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perhitungan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logis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basis data yang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memadai</w:t>
            </w:r>
            <w:proofErr w:type="spellEnd"/>
          </w:p>
        </w:tc>
        <w:tc>
          <w:tcPr>
            <w:tcW w:w="2186" w:type="dxa"/>
          </w:tcPr>
          <w:p w14:paraId="229ED2EC" w14:textId="22FA1AD9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lastRenderedPageBreak/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997" w:type="dxa"/>
          </w:tcPr>
          <w:p w14:paraId="420E5A03" w14:textId="6FE4C2F5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808" w:type="dxa"/>
          </w:tcPr>
          <w:p w14:paraId="3B9FFA5C" w14:textId="77777777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</w:tr>
      <w:tr w:rsidR="00BB5D83" w14:paraId="078CBCED" w14:textId="77777777" w:rsidTr="00536E5F">
        <w:tc>
          <w:tcPr>
            <w:tcW w:w="583" w:type="dxa"/>
          </w:tcPr>
          <w:p w14:paraId="7D7E80C6" w14:textId="77777777" w:rsidR="00BB5D83" w:rsidRPr="006850F4" w:rsidRDefault="00BB5D83" w:rsidP="00BB5D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14:paraId="791F162D" w14:textId="77777777" w:rsidR="00BB5D83" w:rsidRPr="006850F4" w:rsidRDefault="00BB5D83" w:rsidP="00BB5D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58743069" w14:textId="77777777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3437" w:type="dxa"/>
          </w:tcPr>
          <w:p w14:paraId="7C7209E1" w14:textId="699EAC5B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F858C5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3DF1F67F" w14:textId="289B5507" w:rsidR="00BB5D83" w:rsidRDefault="00BB5D83" w:rsidP="00BB5D83">
            <w:pPr>
              <w:tabs>
                <w:tab w:val="left" w:pos="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Menyusun</w:t>
            </w:r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perbaikan</w:t>
            </w:r>
            <w:proofErr w:type="spellEnd"/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mengacu</w:t>
            </w:r>
            <w:proofErr w:type="spellEnd"/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4"/>
                <w:sz w:val="20"/>
                <w:szCs w:val="20"/>
              </w:rPr>
              <w:t>pada</w:t>
            </w:r>
            <w:r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Renstra</w:t>
            </w:r>
            <w:proofErr w:type="spellEnd"/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2023-2016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copy paste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sebelumnya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alasan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penyebab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diperlukannya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3367" w:type="dxa"/>
          </w:tcPr>
          <w:p w14:paraId="3590611B" w14:textId="53C439B8" w:rsidR="00BB5D83" w:rsidRDefault="00BB5D83" w:rsidP="00BB5D83">
            <w:pPr>
              <w:tabs>
                <w:tab w:val="left" w:pos="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enyusun</w:t>
            </w:r>
            <w:r>
              <w:rPr>
                <w:rFonts w:ascii="Bookman Old Style" w:hAnsi="Bookman Old Style"/>
                <w:sz w:val="20"/>
                <w:szCs w:val="20"/>
              </w:rPr>
              <w:t>an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perbaikan</w:t>
            </w:r>
            <w:proofErr w:type="spellEnd"/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kinerja,mengacu</w:t>
            </w:r>
            <w:proofErr w:type="spellEnd"/>
            <w:proofErr w:type="gramEnd"/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4"/>
                <w:sz w:val="20"/>
                <w:szCs w:val="20"/>
              </w:rPr>
              <w:t>pada</w:t>
            </w:r>
            <w:r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Renstra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ab/>
            </w:r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2023-20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>2</w:t>
            </w:r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6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copy paste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sebelumnya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alasan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penyebab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diperlukannya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2186" w:type="dxa"/>
          </w:tcPr>
          <w:p w14:paraId="068A466C" w14:textId="355FFB00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997" w:type="dxa"/>
          </w:tcPr>
          <w:p w14:paraId="01BC6060" w14:textId="446CAC5E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808" w:type="dxa"/>
          </w:tcPr>
          <w:p w14:paraId="32C9ECC3" w14:textId="18D78347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3DA42C53" w14:textId="77777777" w:rsidTr="00536E5F">
        <w:tc>
          <w:tcPr>
            <w:tcW w:w="583" w:type="dxa"/>
          </w:tcPr>
          <w:p w14:paraId="3D389089" w14:textId="38A2AC11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437" w:type="dxa"/>
          </w:tcPr>
          <w:p w14:paraId="3E0DB9B4" w14:textId="074712D4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F858C5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2F99F161" w14:textId="7B03BB33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/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Mekanisme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Pengumpulan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SOP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jika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kesalahan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akses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mudah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ditelusuri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pihak-pihak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berkepentingan</w:t>
            </w:r>
            <w:proofErr w:type="spellEnd"/>
          </w:p>
        </w:tc>
        <w:tc>
          <w:tcPr>
            <w:tcW w:w="3367" w:type="dxa"/>
          </w:tcPr>
          <w:p w14:paraId="783740DA" w14:textId="10D5F6D9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Akan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/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Mekanisme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Pengumpulan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SOP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jika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kesalahan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akses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mudah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ditelusuri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pihak-pihak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berkepentingan</w:t>
            </w:r>
            <w:proofErr w:type="spellEnd"/>
          </w:p>
        </w:tc>
        <w:tc>
          <w:tcPr>
            <w:tcW w:w="2186" w:type="dxa"/>
          </w:tcPr>
          <w:p w14:paraId="3FCDD88D" w14:textId="3E2CF2A9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997" w:type="dxa"/>
          </w:tcPr>
          <w:p w14:paraId="56F9698B" w14:textId="181D7B47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808" w:type="dxa"/>
          </w:tcPr>
          <w:p w14:paraId="3952EEE9" w14:textId="1ED3F324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226F66E5" w14:textId="77777777" w:rsidTr="00536E5F">
        <w:tc>
          <w:tcPr>
            <w:tcW w:w="583" w:type="dxa"/>
          </w:tcPr>
          <w:p w14:paraId="5E453129" w14:textId="53AFDB6C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437" w:type="dxa"/>
          </w:tcPr>
          <w:p w14:paraId="1F7BD6E6" w14:textId="4CA9F47B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F858C5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6CF009B2" w14:textId="59318DCF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dikumpulkan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dukung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valid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diandalkan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3367" w:type="dxa"/>
          </w:tcPr>
          <w:p w14:paraId="2E468A5B" w14:textId="7B6BA42B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Akan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dikumpulkan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dukung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valid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diandalkan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2186" w:type="dxa"/>
          </w:tcPr>
          <w:p w14:paraId="4FB0F131" w14:textId="5D66180E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997" w:type="dxa"/>
          </w:tcPr>
          <w:p w14:paraId="5221C4A2" w14:textId="3E0F0033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808" w:type="dxa"/>
          </w:tcPr>
          <w:p w14:paraId="748160E7" w14:textId="44237655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447E5E4D" w14:textId="77777777" w:rsidTr="00536E5F">
        <w:tc>
          <w:tcPr>
            <w:tcW w:w="583" w:type="dxa"/>
          </w:tcPr>
          <w:p w14:paraId="3A0BF2FB" w14:textId="1C819082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437" w:type="dxa"/>
          </w:tcPr>
          <w:p w14:paraId="77755FD2" w14:textId="2F14E5A1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F858C5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6CE9F6EB" w14:textId="5D1A28D2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Memanfaatkan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pengumpulan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akuntabilitas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di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Daerah</w:t>
            </w:r>
          </w:p>
        </w:tc>
        <w:tc>
          <w:tcPr>
            <w:tcW w:w="3367" w:type="dxa"/>
          </w:tcPr>
          <w:p w14:paraId="66B28A7B" w14:textId="6B85EE72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emanfaatan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pengumpulan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akuntabilitas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di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Daerah</w:t>
            </w:r>
          </w:p>
        </w:tc>
        <w:tc>
          <w:tcPr>
            <w:tcW w:w="2186" w:type="dxa"/>
          </w:tcPr>
          <w:p w14:paraId="6A778D49" w14:textId="30B5C90C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997" w:type="dxa"/>
          </w:tcPr>
          <w:p w14:paraId="07742C59" w14:textId="60878136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808" w:type="dxa"/>
          </w:tcPr>
          <w:p w14:paraId="0ED60B5B" w14:textId="1F7F74F2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0FC02DEF" w14:textId="77777777" w:rsidTr="00536E5F">
        <w:tc>
          <w:tcPr>
            <w:tcW w:w="583" w:type="dxa"/>
          </w:tcPr>
          <w:p w14:paraId="3EF48B50" w14:textId="31918FA3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437" w:type="dxa"/>
          </w:tcPr>
          <w:p w14:paraId="46913FA6" w14:textId="4FBA2E40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F858C5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4D439700" w14:textId="4F9CEC56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keterlibatan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komitmen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selaku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pimpinan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i/>
                <w:sz w:val="20"/>
                <w:szCs w:val="20"/>
              </w:rPr>
              <w:t xml:space="preserve">decision maker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memanfaatkan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lastRenderedPageBreak/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guna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direncanakan</w:t>
            </w:r>
            <w:proofErr w:type="spellEnd"/>
          </w:p>
        </w:tc>
        <w:tc>
          <w:tcPr>
            <w:tcW w:w="3367" w:type="dxa"/>
          </w:tcPr>
          <w:p w14:paraId="3504B0B8" w14:textId="0C1969C1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Akan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keterlibatan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komitmen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selaku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pimpinan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i/>
                <w:sz w:val="20"/>
                <w:szCs w:val="20"/>
              </w:rPr>
              <w:t xml:space="preserve">decision </w:t>
            </w:r>
            <w:r w:rsidRPr="006850F4">
              <w:rPr>
                <w:rFonts w:ascii="Bookman Old Style" w:hAnsi="Bookman Old Style"/>
                <w:i/>
                <w:sz w:val="20"/>
                <w:szCs w:val="20"/>
              </w:rPr>
              <w:lastRenderedPageBreak/>
              <w:t xml:space="preserve">maker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memanfaatkan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guna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direncanakan</w:t>
            </w:r>
            <w:proofErr w:type="spellEnd"/>
          </w:p>
        </w:tc>
        <w:tc>
          <w:tcPr>
            <w:tcW w:w="2186" w:type="dxa"/>
          </w:tcPr>
          <w:p w14:paraId="0FFC54E5" w14:textId="48EEA3C8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lastRenderedPageBreak/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997" w:type="dxa"/>
          </w:tcPr>
          <w:p w14:paraId="5E5184B2" w14:textId="4974E8E8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1808" w:type="dxa"/>
          </w:tcPr>
          <w:p w14:paraId="785C80A5" w14:textId="77B62820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2A3C4AC5" w14:textId="77777777" w:rsidTr="00536E5F">
        <w:tc>
          <w:tcPr>
            <w:tcW w:w="583" w:type="dxa"/>
          </w:tcPr>
          <w:p w14:paraId="5AAEE431" w14:textId="384033D6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437" w:type="dxa"/>
          </w:tcPr>
          <w:p w14:paraId="027518C0" w14:textId="3A5A424C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8415C1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61433545" w14:textId="5223763C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berikutnya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LKjIP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2024)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penyempurnaan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3367" w:type="dxa"/>
          </w:tcPr>
          <w:p w14:paraId="6A5F88C2" w14:textId="45FAB89A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Akan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berikutnya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LKjIP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2024)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penyempurnaan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14:paraId="6E0E7282" w14:textId="060E0202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14:paraId="3B4BE4FB" w14:textId="2517E287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14:paraId="699C3F7B" w14:textId="222E4704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4D838564" w14:textId="77777777" w:rsidTr="00536E5F">
        <w:tc>
          <w:tcPr>
            <w:tcW w:w="583" w:type="dxa"/>
          </w:tcPr>
          <w:p w14:paraId="660D2F6C" w14:textId="1211677F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3437" w:type="dxa"/>
          </w:tcPr>
          <w:p w14:paraId="22E1237E" w14:textId="33AE264A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8415C1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321B69C6" w14:textId="357BB137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Mengoptimalkan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pemanfaatan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berkala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bulanan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triwulan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LKjIP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merencanakan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keberhasilan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dihadapi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</w:p>
        </w:tc>
        <w:tc>
          <w:tcPr>
            <w:tcW w:w="3367" w:type="dxa"/>
          </w:tcPr>
          <w:p w14:paraId="60B591F7" w14:textId="3E88BB38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optimal</w:t>
            </w:r>
            <w:r>
              <w:rPr>
                <w:rFonts w:ascii="Bookman Old Style" w:hAnsi="Bookman Old Style"/>
                <w:sz w:val="20"/>
                <w:szCs w:val="20"/>
              </w:rPr>
              <w:t>isasi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pemanfaatan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berkala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bulanan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triwulan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LKjIP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merencanakan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keberhasilan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dihadapi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</w:p>
        </w:tc>
        <w:tc>
          <w:tcPr>
            <w:tcW w:w="2186" w:type="dxa"/>
          </w:tcPr>
          <w:p w14:paraId="30ADA40C" w14:textId="626FABBD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14:paraId="107B28BE" w14:textId="205A0B25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14:paraId="5FD6C655" w14:textId="646733CD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6CF89052" w14:textId="77777777" w:rsidTr="00536E5F">
        <w:tc>
          <w:tcPr>
            <w:tcW w:w="583" w:type="dxa"/>
          </w:tcPr>
          <w:p w14:paraId="49A1375A" w14:textId="40BC22F1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3437" w:type="dxa"/>
          </w:tcPr>
          <w:p w14:paraId="48D5525C" w14:textId="3AFFC611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8415C1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3AC56505" w14:textId="654A6784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Merumuskan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teknis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akuntabilitas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di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</w:t>
            </w:r>
          </w:p>
        </w:tc>
        <w:tc>
          <w:tcPr>
            <w:tcW w:w="3367" w:type="dxa"/>
          </w:tcPr>
          <w:p w14:paraId="41C1433D" w14:textId="1E8333EE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erumusan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teknis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akuntabilitas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di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</w:t>
            </w:r>
          </w:p>
        </w:tc>
        <w:tc>
          <w:tcPr>
            <w:tcW w:w="2186" w:type="dxa"/>
          </w:tcPr>
          <w:p w14:paraId="2E3D4D82" w14:textId="711C6785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14:paraId="00D33F9C" w14:textId="396A4376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14:paraId="433BECCF" w14:textId="663B2706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  <w:tr w:rsidR="00BB5D83" w14:paraId="5499AE4B" w14:textId="77777777" w:rsidTr="00536E5F">
        <w:tc>
          <w:tcPr>
            <w:tcW w:w="583" w:type="dxa"/>
          </w:tcPr>
          <w:p w14:paraId="16C59E44" w14:textId="0C954D0C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3437" w:type="dxa"/>
          </w:tcPr>
          <w:p w14:paraId="36554F93" w14:textId="015E4436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8415C1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3740" w:type="dxa"/>
          </w:tcPr>
          <w:p w14:paraId="01DA8F13" w14:textId="7272194D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kepedulian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tanggungjawab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masing-masing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Badan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memerintahkan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lastRenderedPageBreak/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367" w:type="dxa"/>
          </w:tcPr>
          <w:p w14:paraId="38AF891F" w14:textId="2A6BEA1C" w:rsidR="00BB5D83" w:rsidRDefault="00BB5D83" w:rsidP="00BB5D83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eningkatan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kepedulian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tanggungjawab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masing-masing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Badan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Daerah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memerintahkan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2186" w:type="dxa"/>
          </w:tcPr>
          <w:p w14:paraId="412C2D1A" w14:textId="77777777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1997" w:type="dxa"/>
          </w:tcPr>
          <w:p w14:paraId="56CB09D2" w14:textId="77777777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1808" w:type="dxa"/>
          </w:tcPr>
          <w:p w14:paraId="4644B327" w14:textId="77777777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</w:tr>
      <w:tr w:rsidR="00886321" w14:paraId="4A9F7198" w14:textId="77777777" w:rsidTr="00536E5F">
        <w:tc>
          <w:tcPr>
            <w:tcW w:w="583" w:type="dxa"/>
          </w:tcPr>
          <w:p w14:paraId="26C045E5" w14:textId="77777777" w:rsidR="00886321" w:rsidRDefault="00886321" w:rsidP="00886321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3437" w:type="dxa"/>
          </w:tcPr>
          <w:p w14:paraId="39462314" w14:textId="77777777" w:rsidR="00886321" w:rsidRDefault="00886321" w:rsidP="00886321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3740" w:type="dxa"/>
          </w:tcPr>
          <w:p w14:paraId="1E41A3D3" w14:textId="4B6AF6DC" w:rsidR="00886321" w:rsidRPr="006850F4" w:rsidRDefault="00886321" w:rsidP="0088632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40"/>
              <w:ind w:left="301" w:right="22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Mengumpulkan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masing-masing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mendokumentasikannya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tertib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SOP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capaian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mudah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ditelusuri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6850F4">
              <w:rPr>
                <w:rFonts w:ascii="Bookman Old Style" w:hAnsi="Bookman Old Style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data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penanggungjawabny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diandalkan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57368B13" w14:textId="0C4FCFB9" w:rsidR="00886321" w:rsidRPr="006C4E12" w:rsidRDefault="00886321" w:rsidP="0088632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40"/>
              <w:ind w:left="277" w:right="22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berjenjang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/ bottom up dan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mendokumentasikannya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Kinerja Bagian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bahan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C4E12">
              <w:rPr>
                <w:rFonts w:ascii="Bookman Old Style" w:hAnsi="Bookman Old Style"/>
                <w:spacing w:val="-2"/>
                <w:sz w:val="20"/>
                <w:szCs w:val="20"/>
              </w:rPr>
              <w:t>Daerah;</w:t>
            </w:r>
          </w:p>
          <w:p w14:paraId="6282454C" w14:textId="4F859BE4" w:rsidR="00886321" w:rsidRPr="006850F4" w:rsidRDefault="00886321" w:rsidP="0088632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40"/>
              <w:ind w:left="277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periodik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bulanan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bottom up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level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terbawah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hingga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kabag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terus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menerus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dipantau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keterkaitannya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sasaran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atasan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langsungnya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3AA955F1" w14:textId="272E394D" w:rsidR="00886321" w:rsidRPr="006850F4" w:rsidRDefault="00886321" w:rsidP="0088632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40"/>
              <w:ind w:left="277" w:right="22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Monitoring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Bagian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menjadikannya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bahan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oleh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Badan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lastRenderedPageBreak/>
              <w:t>selaku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52BC9BA5" w14:textId="62FA7A0C" w:rsidR="00886321" w:rsidRPr="006C4E12" w:rsidRDefault="00886321" w:rsidP="00886321">
            <w:pPr>
              <w:pStyle w:val="ListParagraph"/>
              <w:numPr>
                <w:ilvl w:val="0"/>
                <w:numId w:val="6"/>
              </w:numPr>
              <w:ind w:left="217" w:right="22" w:hanging="283"/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Menyusun action plan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pimpinan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rapat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tindaklanjutnya</w:t>
            </w:r>
            <w:proofErr w:type="spellEnd"/>
          </w:p>
        </w:tc>
        <w:tc>
          <w:tcPr>
            <w:tcW w:w="3367" w:type="dxa"/>
          </w:tcPr>
          <w:p w14:paraId="0900F3F1" w14:textId="2BFFE84E" w:rsidR="00886321" w:rsidRPr="00EB05F8" w:rsidRDefault="00886321" w:rsidP="00886321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40"/>
              <w:ind w:left="194" w:right="-20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lastRenderedPageBreak/>
              <w:t>Mengumpulkan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pada masing-masing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mendokumentasikannya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tertib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SOP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capaian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mudah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ditelusuri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EB05F8">
              <w:rPr>
                <w:rFonts w:ascii="Bookman Old Style" w:hAnsi="Bookman Old Style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data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penanggungjawabnya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diandalkan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049B07C5" w14:textId="6DC258C0" w:rsidR="00886321" w:rsidRPr="00EB05F8" w:rsidRDefault="00886321" w:rsidP="00886321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40"/>
              <w:ind w:left="194" w:right="-20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berjenjang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/ bottom up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mendokumentasikannya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Kinerja Bagian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bahan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B05F8">
              <w:rPr>
                <w:rFonts w:ascii="Bookman Old Style" w:hAnsi="Bookman Old Style"/>
                <w:spacing w:val="-2"/>
                <w:sz w:val="20"/>
                <w:szCs w:val="20"/>
              </w:rPr>
              <w:t>Daerah;</w:t>
            </w:r>
          </w:p>
          <w:p w14:paraId="4A85D247" w14:textId="60109ED4" w:rsidR="00886321" w:rsidRPr="00EB05F8" w:rsidRDefault="00886321" w:rsidP="00886321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40"/>
              <w:ind w:left="194" w:right="-20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internal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periodik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bulanan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bottom up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level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terbawah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hingga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kabag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terus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menerus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dipantau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dievaluasi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keterkaitannya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sasaran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atasan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langsungnya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0AE0D319" w14:textId="4E165426" w:rsidR="00886321" w:rsidRPr="00EB05F8" w:rsidRDefault="00886321" w:rsidP="00886321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40"/>
              <w:ind w:left="194" w:right="-20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internal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Monitoring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Internal Bagian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menjadikannya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bahan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internal oleh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Badan</w:t>
            </w:r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EB05F8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lastRenderedPageBreak/>
              <w:t>Aset</w:t>
            </w:r>
            <w:proofErr w:type="spellEnd"/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EB05F8">
              <w:rPr>
                <w:rFonts w:ascii="Bookman Old Style" w:hAnsi="Bookman Old Style"/>
                <w:sz w:val="20"/>
                <w:szCs w:val="20"/>
              </w:rPr>
              <w:t>Daerah</w:t>
            </w:r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selaku</w:t>
            </w:r>
            <w:proofErr w:type="spellEnd"/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28ABD991" w14:textId="7385DB41" w:rsidR="00886321" w:rsidRPr="00EB05F8" w:rsidRDefault="00886321" w:rsidP="00886321">
            <w:pPr>
              <w:pStyle w:val="ListParagraph"/>
              <w:numPr>
                <w:ilvl w:val="1"/>
                <w:numId w:val="5"/>
              </w:numPr>
              <w:tabs>
                <w:tab w:val="left" w:pos="930"/>
              </w:tabs>
              <w:ind w:left="194" w:hanging="283"/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Menyusun action plan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pimpinan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rapat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tindaklanjutnya</w:t>
            </w:r>
            <w:proofErr w:type="spellEnd"/>
          </w:p>
        </w:tc>
        <w:tc>
          <w:tcPr>
            <w:tcW w:w="2186" w:type="dxa"/>
          </w:tcPr>
          <w:p w14:paraId="63C6543C" w14:textId="69BC4ECD" w:rsidR="00886321" w:rsidRDefault="00886321" w:rsidP="00886321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14:paraId="4A9A635A" w14:textId="3CAAE879" w:rsidR="00886321" w:rsidRDefault="00886321" w:rsidP="00886321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14:paraId="1FE26092" w14:textId="0654EC12" w:rsidR="00886321" w:rsidRDefault="00886321" w:rsidP="00886321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</w:t>
            </w:r>
          </w:p>
        </w:tc>
      </w:tr>
    </w:tbl>
    <w:p w14:paraId="1144B26F" w14:textId="77777777" w:rsidR="006C4E12" w:rsidRDefault="006C4E12" w:rsidP="006C4E12">
      <w:pPr>
        <w:tabs>
          <w:tab w:val="left" w:pos="930"/>
        </w:tabs>
        <w:rPr>
          <w:rFonts w:ascii="Bookman Old Style" w:hAnsi="Bookman Old Style"/>
          <w:noProof/>
          <w:sz w:val="20"/>
          <w:szCs w:val="20"/>
        </w:rPr>
      </w:pPr>
    </w:p>
    <w:p w14:paraId="4E704623" w14:textId="77777777" w:rsidR="006C4E12" w:rsidRDefault="006C4E12" w:rsidP="006C4E12">
      <w:pPr>
        <w:tabs>
          <w:tab w:val="left" w:pos="930"/>
        </w:tabs>
        <w:rPr>
          <w:rFonts w:ascii="Bookman Old Style" w:hAnsi="Bookman Old Style"/>
          <w:noProof/>
          <w:sz w:val="20"/>
          <w:szCs w:val="20"/>
        </w:rPr>
      </w:pPr>
    </w:p>
    <w:p w14:paraId="77E33846" w14:textId="7032C72C" w:rsidR="00BB5D83" w:rsidRPr="00B23748" w:rsidRDefault="00BB5D83" w:rsidP="00BB5D83">
      <w:pPr>
        <w:ind w:firstLine="12060"/>
        <w:rPr>
          <w:rFonts w:ascii="Bookman Old Style" w:hAnsi="Bookman Old Style"/>
          <w:sz w:val="20"/>
          <w:szCs w:val="20"/>
        </w:rPr>
      </w:pPr>
      <w:proofErr w:type="spellStart"/>
      <w:proofErr w:type="gramStart"/>
      <w:r>
        <w:rPr>
          <w:rFonts w:ascii="Bookman Old Style" w:hAnsi="Bookman Old Style"/>
          <w:sz w:val="20"/>
          <w:szCs w:val="20"/>
        </w:rPr>
        <w:t>Marabahan</w:t>
      </w:r>
      <w:proofErr w:type="spellEnd"/>
      <w:r>
        <w:rPr>
          <w:rFonts w:ascii="Bookman Old Style" w:hAnsi="Bookman Old Style"/>
          <w:sz w:val="20"/>
          <w:szCs w:val="20"/>
        </w:rPr>
        <w:t xml:space="preserve">,   </w:t>
      </w:r>
      <w:proofErr w:type="spellStart"/>
      <w:proofErr w:type="gramEnd"/>
      <w:r w:rsidR="00DD145E">
        <w:rPr>
          <w:rFonts w:ascii="Bookman Old Style" w:hAnsi="Bookman Old Style"/>
          <w:sz w:val="20"/>
          <w:szCs w:val="20"/>
        </w:rPr>
        <w:t>Maret</w:t>
      </w:r>
      <w:proofErr w:type="spellEnd"/>
      <w:r>
        <w:rPr>
          <w:rFonts w:ascii="Bookman Old Style" w:hAnsi="Bookman Old Style"/>
          <w:sz w:val="20"/>
          <w:szCs w:val="20"/>
        </w:rPr>
        <w:t xml:space="preserve">  2024</w:t>
      </w:r>
    </w:p>
    <w:p w14:paraId="62F2D063" w14:textId="77777777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Kepala BPKAD Kab. Barito Kuala</w:t>
      </w:r>
    </w:p>
    <w:p w14:paraId="183142A7" w14:textId="77777777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  <w:r w:rsidRPr="00282DF9">
        <w:rPr>
          <w:noProof/>
        </w:rPr>
        <w:drawing>
          <wp:inline distT="0" distB="0" distL="0" distR="0" wp14:anchorId="051A5255" wp14:editId="5DD53FE6">
            <wp:extent cx="1800225" cy="914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6CE98" w14:textId="77777777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WIWIEN MASRURI, SST.P, M.Si</w:t>
      </w:r>
    </w:p>
    <w:p w14:paraId="0BED0F1B" w14:textId="59013D29" w:rsidR="00FA720E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 xml:space="preserve">  NIP 19830316 200112 1 001</w:t>
      </w:r>
    </w:p>
    <w:p w14:paraId="1F94293C" w14:textId="11FEA663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7141D14B" w14:textId="05072655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7E56368F" w14:textId="4C78082E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33DEACD8" w14:textId="0099B609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23E92966" w14:textId="42E5F563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0B03B950" w14:textId="28E8E1DE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092DD725" w14:textId="3EA36395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1D302D5D" w14:textId="5C490148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77C2FF58" w14:textId="0ECACB28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14E07E7F" w14:textId="03619420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517C35C3" w14:textId="3DA88D01" w:rsidR="00BB5D83" w:rsidRDefault="00BB5D83" w:rsidP="001B3723">
      <w:pPr>
        <w:tabs>
          <w:tab w:val="left" w:pos="930"/>
        </w:tabs>
        <w:jc w:val="center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TINDAK LANJUT RENCANA AKSI PERBAIKANSAKIP SKPD</w:t>
      </w:r>
    </w:p>
    <w:p w14:paraId="06362892" w14:textId="357A3500" w:rsidR="00BB5D83" w:rsidRDefault="00BB5D83" w:rsidP="001B3723">
      <w:pPr>
        <w:tabs>
          <w:tab w:val="left" w:pos="930"/>
        </w:tabs>
        <w:jc w:val="center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BERDASARKAN LAPORAN HASIL EVALUASI IMPLEMENTASI SAKIP TAHUN 2024</w:t>
      </w:r>
    </w:p>
    <w:p w14:paraId="2C501692" w14:textId="1A12D554" w:rsidR="00BB5D83" w:rsidRDefault="00BB5D83" w:rsidP="001B3723">
      <w:pPr>
        <w:tabs>
          <w:tab w:val="left" w:pos="930"/>
        </w:tabs>
        <w:jc w:val="center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BADAN PENGELOLAAN KEUANGAN DAN ASET DAERAH</w:t>
      </w:r>
    </w:p>
    <w:p w14:paraId="5F8EB135" w14:textId="00313937" w:rsidR="00BB5D83" w:rsidRDefault="00BB5D83" w:rsidP="00BB5D83">
      <w:pPr>
        <w:tabs>
          <w:tab w:val="left" w:pos="930"/>
        </w:tabs>
        <w:rPr>
          <w:rFonts w:ascii="Bookman Old Style" w:hAnsi="Bookman Old Style"/>
          <w:noProof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64"/>
        <w:gridCol w:w="2965"/>
        <w:gridCol w:w="2977"/>
        <w:gridCol w:w="2126"/>
        <w:gridCol w:w="2410"/>
        <w:gridCol w:w="1798"/>
        <w:gridCol w:w="1604"/>
      </w:tblGrid>
      <w:tr w:rsidR="002B31F0" w14:paraId="29C105F3" w14:textId="77777777" w:rsidTr="00536E5F">
        <w:tc>
          <w:tcPr>
            <w:tcW w:w="533" w:type="dxa"/>
          </w:tcPr>
          <w:p w14:paraId="6AAC8DCC" w14:textId="545AA336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NO</w:t>
            </w:r>
          </w:p>
        </w:tc>
        <w:tc>
          <w:tcPr>
            <w:tcW w:w="2564" w:type="dxa"/>
          </w:tcPr>
          <w:p w14:paraId="78C8CA56" w14:textId="164A127D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KONDISI/ PERMASALAN</w:t>
            </w:r>
          </w:p>
        </w:tc>
        <w:tc>
          <w:tcPr>
            <w:tcW w:w="2965" w:type="dxa"/>
          </w:tcPr>
          <w:p w14:paraId="4A072F6A" w14:textId="7F6448A4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REKOMENDASI</w:t>
            </w:r>
          </w:p>
        </w:tc>
        <w:tc>
          <w:tcPr>
            <w:tcW w:w="2977" w:type="dxa"/>
          </w:tcPr>
          <w:p w14:paraId="10B2DE30" w14:textId="6AB0E4F8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TINDAK LANJUT PERBAIKAN</w:t>
            </w:r>
          </w:p>
        </w:tc>
        <w:tc>
          <w:tcPr>
            <w:tcW w:w="2126" w:type="dxa"/>
          </w:tcPr>
          <w:p w14:paraId="39028166" w14:textId="7E4C3BCF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WAKTU PELAKSANAAN</w:t>
            </w:r>
          </w:p>
        </w:tc>
        <w:tc>
          <w:tcPr>
            <w:tcW w:w="2410" w:type="dxa"/>
          </w:tcPr>
          <w:p w14:paraId="302AF51B" w14:textId="25637098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HASIL TINDAK LANJUT PERBAIKAN</w:t>
            </w:r>
          </w:p>
        </w:tc>
        <w:tc>
          <w:tcPr>
            <w:tcW w:w="1798" w:type="dxa"/>
          </w:tcPr>
          <w:p w14:paraId="7B09D87C" w14:textId="0472974B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PENANGGUNGJAWAB</w:t>
            </w:r>
          </w:p>
        </w:tc>
        <w:tc>
          <w:tcPr>
            <w:tcW w:w="1604" w:type="dxa"/>
          </w:tcPr>
          <w:p w14:paraId="43C2F86B" w14:textId="1C01C02D" w:rsidR="00BB5D83" w:rsidRDefault="00BB5D83" w:rsidP="00BB5D83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STATUS/ PROGRES PENYELESAIAN (</w:t>
            </w:r>
            <w:r w:rsidR="00764FA6">
              <w:rPr>
                <w:rFonts w:ascii="Bookman Old Style" w:hAnsi="Bookman Old Style"/>
                <w:noProof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>ROSES/ SELESAI)</w:t>
            </w:r>
          </w:p>
        </w:tc>
      </w:tr>
      <w:tr w:rsidR="00764FA6" w14:paraId="7BB1AF35" w14:textId="77777777" w:rsidTr="00536E5F">
        <w:tc>
          <w:tcPr>
            <w:tcW w:w="533" w:type="dxa"/>
          </w:tcPr>
          <w:p w14:paraId="6D0E1663" w14:textId="4E4156B9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64" w:type="dxa"/>
          </w:tcPr>
          <w:p w14:paraId="507DCF5F" w14:textId="25B9269C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05894FA6" w14:textId="5036A2E3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Merumuskan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Utama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(IKU)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yang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kriteria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SMART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berorientasi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keberhasilan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</w:p>
        </w:tc>
        <w:tc>
          <w:tcPr>
            <w:tcW w:w="2977" w:type="dxa"/>
          </w:tcPr>
          <w:p w14:paraId="7FC14880" w14:textId="3126CE49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erumus</w:t>
            </w:r>
            <w:r>
              <w:rPr>
                <w:rFonts w:ascii="Bookman Old Style" w:hAnsi="Bookman Old Style"/>
                <w:sz w:val="20"/>
                <w:szCs w:val="20"/>
              </w:rPr>
              <w:t>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Utama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(IKU)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yang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memenuhi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kriteria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SMART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Cukup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berorientasi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keberhasilan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</w:p>
        </w:tc>
        <w:tc>
          <w:tcPr>
            <w:tcW w:w="2126" w:type="dxa"/>
          </w:tcPr>
          <w:p w14:paraId="3507555B" w14:textId="15113AF9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</w:tcPr>
          <w:p w14:paraId="75624B76" w14:textId="45641013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Dokumen IKU revisi</w:t>
            </w:r>
          </w:p>
        </w:tc>
        <w:tc>
          <w:tcPr>
            <w:tcW w:w="1798" w:type="dxa"/>
          </w:tcPr>
          <w:p w14:paraId="56F5F20A" w14:textId="0962227A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3453535C" w14:textId="5784CCE4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32DBD519" w14:textId="77777777" w:rsidTr="00536E5F">
        <w:tc>
          <w:tcPr>
            <w:tcW w:w="533" w:type="dxa"/>
          </w:tcPr>
          <w:p w14:paraId="6A9B8CB2" w14:textId="3BA8E92C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64" w:type="dxa"/>
          </w:tcPr>
          <w:p w14:paraId="6C718006" w14:textId="4A51B6F2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44C7B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59494D94" w14:textId="5B13BF92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rumusan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6850F4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Renstra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</w:t>
            </w:r>
          </w:p>
        </w:tc>
        <w:tc>
          <w:tcPr>
            <w:tcW w:w="2977" w:type="dxa"/>
          </w:tcPr>
          <w:p w14:paraId="6C321A14" w14:textId="38C496C5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rumusan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keputusan</w:t>
            </w:r>
            <w:proofErr w:type="spellEnd"/>
            <w:r w:rsidRPr="006850F4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tentang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Renstra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</w:t>
            </w:r>
          </w:p>
        </w:tc>
        <w:tc>
          <w:tcPr>
            <w:tcW w:w="2126" w:type="dxa"/>
          </w:tcPr>
          <w:p w14:paraId="591F6002" w14:textId="5110150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</w:tcPr>
          <w:p w14:paraId="23B3188D" w14:textId="0D2E414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Dokumen IKU revisi</w:t>
            </w:r>
          </w:p>
        </w:tc>
        <w:tc>
          <w:tcPr>
            <w:tcW w:w="1798" w:type="dxa"/>
          </w:tcPr>
          <w:p w14:paraId="28C19B50" w14:textId="45E73B55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2670077C" w14:textId="33F5024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0B55F318" w14:textId="77777777" w:rsidTr="00536E5F">
        <w:tc>
          <w:tcPr>
            <w:tcW w:w="533" w:type="dxa"/>
          </w:tcPr>
          <w:p w14:paraId="368AEAA3" w14:textId="5A062163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14:paraId="0A583ECB" w14:textId="3BE446D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44C7B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766DA179" w14:textId="1FA92D77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definisi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formulasi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perhitungan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tabel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Kinerja Utama SKPD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tabel</w:t>
            </w:r>
            <w:proofErr w:type="spellEnd"/>
            <w:r w:rsidRPr="006850F4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lastRenderedPageBreak/>
              <w:t>subbidang</w:t>
            </w:r>
            <w:proofErr w:type="spellEnd"/>
          </w:p>
        </w:tc>
        <w:tc>
          <w:tcPr>
            <w:tcW w:w="2977" w:type="dxa"/>
          </w:tcPr>
          <w:p w14:paraId="66D893D8" w14:textId="68D8CBA5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Akan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dokumen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IKU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definisi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operasional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formulasi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perhitungan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tabel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Kinerja Utama SKPD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tabel</w:t>
            </w:r>
            <w:proofErr w:type="spellEnd"/>
            <w:r w:rsidRPr="006850F4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indikator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subbidang</w:t>
            </w:r>
            <w:proofErr w:type="spellEnd"/>
          </w:p>
        </w:tc>
        <w:tc>
          <w:tcPr>
            <w:tcW w:w="2126" w:type="dxa"/>
          </w:tcPr>
          <w:p w14:paraId="1DACAD19" w14:textId="7103C50C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</w:tcPr>
          <w:p w14:paraId="04795394" w14:textId="428B103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Dokumen IKU revisi</w:t>
            </w:r>
          </w:p>
        </w:tc>
        <w:tc>
          <w:tcPr>
            <w:tcW w:w="1798" w:type="dxa"/>
          </w:tcPr>
          <w:p w14:paraId="3D8810C9" w14:textId="52DC11B5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27F8B574" w14:textId="59655C92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33FA7AEB" w14:textId="77777777" w:rsidTr="00536E5F">
        <w:tc>
          <w:tcPr>
            <w:tcW w:w="533" w:type="dxa"/>
          </w:tcPr>
          <w:p w14:paraId="7B5B8BEC" w14:textId="383BBC1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564" w:type="dxa"/>
          </w:tcPr>
          <w:p w14:paraId="0213E362" w14:textId="3F7E99A5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44C7B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5006E9D0" w14:textId="3841F783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target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IKU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yang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dirumuskan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target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menantang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dicapai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realistis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perhitungan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logis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basis data yang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memadai</w:t>
            </w:r>
            <w:proofErr w:type="spellEnd"/>
          </w:p>
        </w:tc>
        <w:tc>
          <w:tcPr>
            <w:tcW w:w="2977" w:type="dxa"/>
          </w:tcPr>
          <w:p w14:paraId="3444A7C8" w14:textId="60096F1A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enetapan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target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IKU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yang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telah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dirumuskan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target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menantang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dicapai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realistis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berdasarkan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perhitungan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logis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basis data yang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memadai</w:t>
            </w:r>
            <w:proofErr w:type="spellEnd"/>
          </w:p>
        </w:tc>
        <w:tc>
          <w:tcPr>
            <w:tcW w:w="2126" w:type="dxa"/>
          </w:tcPr>
          <w:p w14:paraId="48E57E9E" w14:textId="38AB41D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</w:tcPr>
          <w:p w14:paraId="273760DF" w14:textId="6BF9FC7F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Dokumen IKU revisi</w:t>
            </w:r>
          </w:p>
        </w:tc>
        <w:tc>
          <w:tcPr>
            <w:tcW w:w="1798" w:type="dxa"/>
          </w:tcPr>
          <w:p w14:paraId="128C0CF4" w14:textId="5FA020D2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21D99A20" w14:textId="209D33C5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15A6A0A7" w14:textId="77777777" w:rsidTr="00536E5F">
        <w:tc>
          <w:tcPr>
            <w:tcW w:w="533" w:type="dxa"/>
          </w:tcPr>
          <w:p w14:paraId="66AB9220" w14:textId="77777777" w:rsidR="00764FA6" w:rsidRPr="006850F4" w:rsidRDefault="00764FA6" w:rsidP="00764F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14:paraId="5F11B24F" w14:textId="77777777" w:rsidR="00764FA6" w:rsidRPr="006850F4" w:rsidRDefault="00764FA6" w:rsidP="00764F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2B4A532D" w14:textId="7777777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564" w:type="dxa"/>
          </w:tcPr>
          <w:p w14:paraId="5D65BBF7" w14:textId="76D92C39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44C7B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22E8CBAC" w14:textId="55C128CA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Menyusun</w:t>
            </w:r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perbaikan</w:t>
            </w:r>
            <w:proofErr w:type="spellEnd"/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mengacu</w:t>
            </w:r>
            <w:proofErr w:type="spellEnd"/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4"/>
                <w:sz w:val="20"/>
                <w:szCs w:val="20"/>
              </w:rPr>
              <w:t>pada</w:t>
            </w:r>
            <w:r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Renstra</w:t>
            </w:r>
            <w:proofErr w:type="spellEnd"/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2023-2016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copy paste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sebelumnya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alasan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penyebab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diperlukannya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2977" w:type="dxa"/>
          </w:tcPr>
          <w:p w14:paraId="57DA5043" w14:textId="64F82371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enyusun</w:t>
            </w:r>
            <w:r>
              <w:rPr>
                <w:rFonts w:ascii="Bookman Old Style" w:hAnsi="Bookman Old Style"/>
                <w:sz w:val="20"/>
                <w:szCs w:val="20"/>
              </w:rPr>
              <w:t>an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6850F4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rencana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perbaikan</w:t>
            </w:r>
            <w:proofErr w:type="spellEnd"/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kinerja,mengacu</w:t>
            </w:r>
            <w:proofErr w:type="spellEnd"/>
            <w:proofErr w:type="gramEnd"/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4"/>
                <w:sz w:val="20"/>
                <w:szCs w:val="20"/>
              </w:rPr>
              <w:t>pada</w:t>
            </w:r>
            <w:r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Renstra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ab/>
            </w:r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2023-20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>2</w:t>
            </w:r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6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Perubahannya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copy paste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sebelumnya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memuat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alasan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penyebab</w:t>
            </w:r>
            <w:proofErr w:type="spellEnd"/>
            <w:r w:rsidRPr="006850F4">
              <w:rPr>
                <w:rFonts w:ascii="Bookman Old Style" w:hAnsi="Bookman Old Style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diperlukannya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2126" w:type="dxa"/>
          </w:tcPr>
          <w:p w14:paraId="6D45FED1" w14:textId="1D099EEA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</w:tcPr>
          <w:p w14:paraId="314D8805" w14:textId="06739DA1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Dokumen Renja </w:t>
            </w:r>
          </w:p>
        </w:tc>
        <w:tc>
          <w:tcPr>
            <w:tcW w:w="1798" w:type="dxa"/>
          </w:tcPr>
          <w:p w14:paraId="0667F778" w14:textId="1D1810DA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5D8D6D4A" w14:textId="49D7C12A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7D1032A9" w14:textId="77777777" w:rsidTr="00536E5F">
        <w:tc>
          <w:tcPr>
            <w:tcW w:w="533" w:type="dxa"/>
          </w:tcPr>
          <w:p w14:paraId="346DE84E" w14:textId="44F274FD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564" w:type="dxa"/>
          </w:tcPr>
          <w:p w14:paraId="7775D6AB" w14:textId="04828C62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44C7B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7EB95242" w14:textId="6E46C32B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/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Mekanisme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Pengumpulan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SOP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jika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kesalahan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akses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mudah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ditelusuri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pihak-pihak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berkepentingan</w:t>
            </w:r>
            <w:proofErr w:type="spellEnd"/>
          </w:p>
        </w:tc>
        <w:tc>
          <w:tcPr>
            <w:tcW w:w="2977" w:type="dxa"/>
          </w:tcPr>
          <w:p w14:paraId="26959CCC" w14:textId="1E748E94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Akan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/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Mekanisme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Pengumpulan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SOP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jika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kesalahan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akses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mudah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ditelusuri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pihak-pihak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berkepentingan</w:t>
            </w:r>
            <w:proofErr w:type="spellEnd"/>
          </w:p>
        </w:tc>
        <w:tc>
          <w:tcPr>
            <w:tcW w:w="2126" w:type="dxa"/>
          </w:tcPr>
          <w:p w14:paraId="54AD0A76" w14:textId="15222744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</w:tcPr>
          <w:p w14:paraId="0D772E3B" w14:textId="19CD67BA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Link Kinerja </w:t>
            </w:r>
            <w:hyperlink r:id="rId7" w:history="1">
              <w:r w:rsidRPr="00C73C8C">
                <w:rPr>
                  <w:rStyle w:val="Hyperlink"/>
                  <w:rFonts w:ascii="Bookman Old Style" w:hAnsi="Bookman Old Style"/>
                  <w:noProof/>
                  <w:sz w:val="20"/>
                  <w:szCs w:val="20"/>
                </w:rPr>
                <w:t>https://drive.google.com/drive/u/0/folders/1J4WwP7M_9bmmXRrnXPyVmwzWmkhUmQcW</w:t>
              </w:r>
            </w:hyperlink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dan </w:t>
            </w:r>
            <w:r w:rsidRPr="000D0E87">
              <w:rPr>
                <w:rFonts w:ascii="Bookman Old Style" w:hAnsi="Bookman Old Style"/>
                <w:noProof/>
                <w:sz w:val="20"/>
                <w:szCs w:val="20"/>
              </w:rPr>
              <w:t>https://sites.google.com/view/bpkadkabbatola2024/home</w:t>
            </w:r>
          </w:p>
        </w:tc>
        <w:tc>
          <w:tcPr>
            <w:tcW w:w="1798" w:type="dxa"/>
          </w:tcPr>
          <w:p w14:paraId="30354D59" w14:textId="3F4B38A3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07E526DA" w14:textId="751A55BA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57D244B1" w14:textId="77777777" w:rsidTr="00536E5F">
        <w:tc>
          <w:tcPr>
            <w:tcW w:w="533" w:type="dxa"/>
          </w:tcPr>
          <w:p w14:paraId="717489CF" w14:textId="247EE42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564" w:type="dxa"/>
          </w:tcPr>
          <w:p w14:paraId="1ED7B353" w14:textId="1F5040E1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44C7B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54074AFF" w14:textId="2BBA3724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dikumpulkan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dukung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valid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diandalkan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2977" w:type="dxa"/>
          </w:tcPr>
          <w:p w14:paraId="36D4FC4B" w14:textId="788E8626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Akan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dikumpulkan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dukung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valid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diandalkan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2126" w:type="dxa"/>
          </w:tcPr>
          <w:p w14:paraId="23DF930D" w14:textId="5A490E4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</w:tcPr>
          <w:p w14:paraId="53193057" w14:textId="4DA44E8F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Link Kinerja </w:t>
            </w:r>
            <w:hyperlink r:id="rId8" w:history="1">
              <w:r w:rsidRPr="00C73C8C">
                <w:rPr>
                  <w:rStyle w:val="Hyperlink"/>
                  <w:rFonts w:ascii="Bookman Old Style" w:hAnsi="Bookman Old Style"/>
                  <w:noProof/>
                  <w:sz w:val="20"/>
                  <w:szCs w:val="20"/>
                </w:rPr>
                <w:t>https://drive.google.com/drive/u/0/folders/1J4WwP7M_9bmmXRrnXPyVmwzWmkhUmQcW</w:t>
              </w:r>
            </w:hyperlink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dan </w:t>
            </w:r>
            <w:r w:rsidRPr="000D0E87">
              <w:rPr>
                <w:rFonts w:ascii="Bookman Old Style" w:hAnsi="Bookman Old Style"/>
                <w:noProof/>
                <w:sz w:val="20"/>
                <w:szCs w:val="20"/>
              </w:rPr>
              <w:t>https://sites.google.com/view/bpkadkabba</w:t>
            </w:r>
            <w:r w:rsidRPr="000D0E87">
              <w:rPr>
                <w:rFonts w:ascii="Bookman Old Style" w:hAnsi="Bookman Old Style"/>
                <w:noProof/>
                <w:sz w:val="20"/>
                <w:szCs w:val="20"/>
              </w:rPr>
              <w:lastRenderedPageBreak/>
              <w:t>tola2024/home</w:t>
            </w:r>
          </w:p>
        </w:tc>
        <w:tc>
          <w:tcPr>
            <w:tcW w:w="1798" w:type="dxa"/>
          </w:tcPr>
          <w:p w14:paraId="0860528D" w14:textId="43C89CF5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lastRenderedPageBreak/>
              <w:t>Kepala BPKAD</w:t>
            </w:r>
          </w:p>
        </w:tc>
        <w:tc>
          <w:tcPr>
            <w:tcW w:w="1604" w:type="dxa"/>
          </w:tcPr>
          <w:p w14:paraId="724B8FA3" w14:textId="0E57A8E0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31C5729A" w14:textId="77777777" w:rsidTr="00536E5F">
        <w:tc>
          <w:tcPr>
            <w:tcW w:w="533" w:type="dxa"/>
          </w:tcPr>
          <w:p w14:paraId="5D803AC0" w14:textId="330388A1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564" w:type="dxa"/>
          </w:tcPr>
          <w:p w14:paraId="1B5AB8EF" w14:textId="64D5B0D5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44C7B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027572DC" w14:textId="21E236EC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Memanfaatkan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pengumpulan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akuntabilitas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di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Daerah</w:t>
            </w:r>
          </w:p>
        </w:tc>
        <w:tc>
          <w:tcPr>
            <w:tcW w:w="2977" w:type="dxa"/>
          </w:tcPr>
          <w:p w14:paraId="6EC400B7" w14:textId="0EBD5D76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emanfaatan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teknologi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pengumpulan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akuntabilitas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di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pacing w:val="-2"/>
                <w:sz w:val="20"/>
                <w:szCs w:val="20"/>
              </w:rPr>
              <w:t>Daerah</w:t>
            </w:r>
          </w:p>
        </w:tc>
        <w:tc>
          <w:tcPr>
            <w:tcW w:w="2126" w:type="dxa"/>
          </w:tcPr>
          <w:p w14:paraId="705C5F6C" w14:textId="3FB5AAEF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</w:tcPr>
          <w:p w14:paraId="22C59537" w14:textId="6568E97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Link Kinerja </w:t>
            </w:r>
            <w:hyperlink r:id="rId9" w:history="1">
              <w:r w:rsidRPr="00C73C8C">
                <w:rPr>
                  <w:rStyle w:val="Hyperlink"/>
                  <w:rFonts w:ascii="Bookman Old Style" w:hAnsi="Bookman Old Style"/>
                  <w:noProof/>
                  <w:sz w:val="20"/>
                  <w:szCs w:val="20"/>
                </w:rPr>
                <w:t>https://drive.google.com/drive/u/0/folders/1J4WwP7M_9bmmXRrnXPyVmwzWmkhUmQcW</w:t>
              </w:r>
            </w:hyperlink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dan </w:t>
            </w:r>
            <w:r w:rsidRPr="000D0E87">
              <w:rPr>
                <w:rFonts w:ascii="Bookman Old Style" w:hAnsi="Bookman Old Style"/>
                <w:noProof/>
                <w:sz w:val="20"/>
                <w:szCs w:val="20"/>
              </w:rPr>
              <w:t>https://sites.google.com/view/bpkadkabbatola2024/home</w:t>
            </w:r>
          </w:p>
        </w:tc>
        <w:tc>
          <w:tcPr>
            <w:tcW w:w="1798" w:type="dxa"/>
          </w:tcPr>
          <w:p w14:paraId="10FA36E0" w14:textId="023A3162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6A17E552" w14:textId="53F646DB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20398D8E" w14:textId="77777777" w:rsidTr="00536E5F">
        <w:tc>
          <w:tcPr>
            <w:tcW w:w="533" w:type="dxa"/>
          </w:tcPr>
          <w:p w14:paraId="7ECA426D" w14:textId="299D67E0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564" w:type="dxa"/>
          </w:tcPr>
          <w:p w14:paraId="3063508D" w14:textId="74EDC4F3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44C7B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6D15FBEC" w14:textId="7E61C336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keterlibatan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komitmen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selaku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pimpinan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i/>
                <w:sz w:val="20"/>
                <w:szCs w:val="20"/>
              </w:rPr>
              <w:t xml:space="preserve">decision maker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memanfaatkan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guna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direncanakan</w:t>
            </w:r>
            <w:proofErr w:type="spellEnd"/>
          </w:p>
        </w:tc>
        <w:tc>
          <w:tcPr>
            <w:tcW w:w="2977" w:type="dxa"/>
          </w:tcPr>
          <w:p w14:paraId="7F6E909B" w14:textId="11B742E0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Akan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keterlibatan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komitmen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BPKAD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selaku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pimpinan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berwenang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i/>
                <w:sz w:val="20"/>
                <w:szCs w:val="20"/>
              </w:rPr>
              <w:t xml:space="preserve">decision maker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memanfaatkan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memberikan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guna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direncanakan</w:t>
            </w:r>
            <w:proofErr w:type="spellEnd"/>
          </w:p>
        </w:tc>
        <w:tc>
          <w:tcPr>
            <w:tcW w:w="2126" w:type="dxa"/>
          </w:tcPr>
          <w:p w14:paraId="4FAE7E86" w14:textId="376B774E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8328AC">
              <w:rPr>
                <w:rFonts w:ascii="Bookman Old Style" w:hAnsi="Bookman Old Style"/>
                <w:sz w:val="20"/>
                <w:szCs w:val="20"/>
              </w:rPr>
              <w:t>Desember</w:t>
            </w:r>
            <w:proofErr w:type="spellEnd"/>
            <w:r w:rsidRPr="008328AC">
              <w:rPr>
                <w:rFonts w:ascii="Bookman Old Style" w:hAnsi="Bookman Old Style"/>
                <w:sz w:val="20"/>
                <w:szCs w:val="20"/>
              </w:rPr>
              <w:t xml:space="preserve"> 2024</w:t>
            </w:r>
          </w:p>
        </w:tc>
        <w:tc>
          <w:tcPr>
            <w:tcW w:w="2410" w:type="dxa"/>
          </w:tcPr>
          <w:p w14:paraId="7438AA07" w14:textId="5C43B87D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Link Kinerja </w:t>
            </w:r>
            <w:hyperlink r:id="rId10" w:history="1">
              <w:r w:rsidRPr="00C73C8C">
                <w:rPr>
                  <w:rStyle w:val="Hyperlink"/>
                  <w:rFonts w:ascii="Bookman Old Style" w:hAnsi="Bookman Old Style"/>
                  <w:noProof/>
                  <w:sz w:val="20"/>
                  <w:szCs w:val="20"/>
                </w:rPr>
                <w:t>https://drive.google.com/drive/u/0/folders/1J4WwP7M_9bmmXRrnXPyVmwzWmkhUmQcW</w:t>
              </w:r>
            </w:hyperlink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dan </w:t>
            </w:r>
            <w:r w:rsidRPr="000D0E87">
              <w:rPr>
                <w:rFonts w:ascii="Bookman Old Style" w:hAnsi="Bookman Old Style"/>
                <w:noProof/>
                <w:sz w:val="20"/>
                <w:szCs w:val="20"/>
              </w:rPr>
              <w:t>https://sites.google.com/view/bpkadkabbatola2024/home</w:t>
            </w:r>
          </w:p>
        </w:tc>
        <w:tc>
          <w:tcPr>
            <w:tcW w:w="1798" w:type="dxa"/>
          </w:tcPr>
          <w:p w14:paraId="3CDFB618" w14:textId="0D852FEE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6D5991C1" w14:textId="2A09233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5AC2F71A" w14:textId="77777777" w:rsidTr="00536E5F">
        <w:tc>
          <w:tcPr>
            <w:tcW w:w="533" w:type="dxa"/>
          </w:tcPr>
          <w:p w14:paraId="5AF83E8D" w14:textId="16A6B89F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564" w:type="dxa"/>
          </w:tcPr>
          <w:p w14:paraId="00848962" w14:textId="60A99BDB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44C7B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77972620" w14:textId="078AF9C3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berikutnya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LKjIP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2024)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penyempurnaan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7C9E9C4C" w14:textId="3E8D380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Akan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Melengkapi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berikutnya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LKjIP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2024)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terkait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upaya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penyempurnaan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6BDF12F5" w14:textId="30CCB511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67E72AE0" w14:textId="7663B5AC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Dokumen LKiJP</w:t>
            </w:r>
          </w:p>
        </w:tc>
        <w:tc>
          <w:tcPr>
            <w:tcW w:w="1798" w:type="dxa"/>
          </w:tcPr>
          <w:p w14:paraId="2A64C68B" w14:textId="498C8133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77217CF0" w14:textId="3B98BEC9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4EC6FE6D" w14:textId="77777777" w:rsidTr="00536E5F">
        <w:tc>
          <w:tcPr>
            <w:tcW w:w="533" w:type="dxa"/>
          </w:tcPr>
          <w:p w14:paraId="048E7A4A" w14:textId="150560BD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564" w:type="dxa"/>
          </w:tcPr>
          <w:p w14:paraId="68F61430" w14:textId="65CD0AE1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44C7B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43717531" w14:textId="799C6D27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Mengoptimalkan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pemanfaatan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berkala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bulanan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triwulan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LKjIP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merencanakan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lastRenderedPageBreak/>
              <w:t>upaya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keberhasilan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dihadapi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</w:p>
        </w:tc>
        <w:tc>
          <w:tcPr>
            <w:tcW w:w="2977" w:type="dxa"/>
          </w:tcPr>
          <w:p w14:paraId="72A9A706" w14:textId="4AAB6EA3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optimal</w:t>
            </w:r>
            <w:r>
              <w:rPr>
                <w:rFonts w:ascii="Bookman Old Style" w:hAnsi="Bookman Old Style"/>
                <w:sz w:val="20"/>
                <w:szCs w:val="20"/>
              </w:rPr>
              <w:t>isasi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pemanfaatan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informasi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berkala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bulanan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triwulan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tahunan</w:t>
            </w:r>
            <w:proofErr w:type="spellEnd"/>
            <w:r w:rsidRPr="006850F4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LKjIP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sebagai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merencanakan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lastRenderedPageBreak/>
              <w:t>upaya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peningkatan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anggaran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keberhasilan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serta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penyesuaian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perencanaan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dihadapi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mendatang</w:t>
            </w:r>
            <w:proofErr w:type="spellEnd"/>
          </w:p>
        </w:tc>
        <w:tc>
          <w:tcPr>
            <w:tcW w:w="2126" w:type="dxa"/>
          </w:tcPr>
          <w:p w14:paraId="7179834B" w14:textId="384B1CD3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5DAEC6A9" w14:textId="51A5C97C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0D0E87">
              <w:rPr>
                <w:rFonts w:ascii="Bookman Old Style" w:hAnsi="Bookman Old Style"/>
                <w:noProof/>
                <w:sz w:val="20"/>
                <w:szCs w:val="20"/>
              </w:rPr>
              <w:t>https://sites.google.com/view/bpkadkabbatola2024/home</w:t>
            </w:r>
          </w:p>
        </w:tc>
        <w:tc>
          <w:tcPr>
            <w:tcW w:w="1798" w:type="dxa"/>
          </w:tcPr>
          <w:p w14:paraId="15082953" w14:textId="2E4553CD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75260627" w14:textId="6DDBFBA2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44C41478" w14:textId="77777777" w:rsidTr="00536E5F">
        <w:tc>
          <w:tcPr>
            <w:tcW w:w="533" w:type="dxa"/>
          </w:tcPr>
          <w:p w14:paraId="431B89F8" w14:textId="0A5CF640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564" w:type="dxa"/>
          </w:tcPr>
          <w:p w14:paraId="1288B7ED" w14:textId="49C43AC3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37763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2204C7DB" w14:textId="01145DAB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Merumuskan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menetapkan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teknis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akuntabilitas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di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</w:t>
            </w:r>
          </w:p>
        </w:tc>
        <w:tc>
          <w:tcPr>
            <w:tcW w:w="2977" w:type="dxa"/>
          </w:tcPr>
          <w:p w14:paraId="2C73DE59" w14:textId="2DC033FD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erumusan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enetapan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teknis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akuntabilitas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di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lingkungan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</w:t>
            </w:r>
          </w:p>
        </w:tc>
        <w:tc>
          <w:tcPr>
            <w:tcW w:w="2126" w:type="dxa"/>
          </w:tcPr>
          <w:p w14:paraId="7425C23D" w14:textId="349DA7B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67998A0E" w14:textId="237EBFA4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SOP Evaluasi Akuntabilitas</w:t>
            </w:r>
          </w:p>
        </w:tc>
        <w:tc>
          <w:tcPr>
            <w:tcW w:w="1798" w:type="dxa"/>
          </w:tcPr>
          <w:p w14:paraId="08522A82" w14:textId="34ACA3E2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53357486" w14:textId="2B51752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1DA41BFB" w14:textId="77777777" w:rsidTr="00536E5F">
        <w:tc>
          <w:tcPr>
            <w:tcW w:w="533" w:type="dxa"/>
          </w:tcPr>
          <w:p w14:paraId="315206A1" w14:textId="2B5FA295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50F4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564" w:type="dxa"/>
          </w:tcPr>
          <w:p w14:paraId="32D50975" w14:textId="080F2881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37763">
              <w:rPr>
                <w:rFonts w:ascii="Bookman Old Style" w:hAnsi="Bookman Old Style"/>
                <w:noProof/>
                <w:sz w:val="20"/>
                <w:szCs w:val="20"/>
              </w:rPr>
              <w:t>LHE</w:t>
            </w:r>
          </w:p>
        </w:tc>
        <w:tc>
          <w:tcPr>
            <w:tcW w:w="2965" w:type="dxa"/>
          </w:tcPr>
          <w:p w14:paraId="31D8A579" w14:textId="055A1D33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Meningkatkan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kepedulian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tanggungjawab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masing-masing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Badan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memerintahkan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14:paraId="5F50CFDF" w14:textId="4197436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Melakukan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eningkatan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kepedulian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tanggungjawab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masing-masing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Badan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Daerah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memerintahkan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bidang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3A4391B4" w14:textId="7777777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396B40" w14:textId="7777777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1798" w:type="dxa"/>
          </w:tcPr>
          <w:p w14:paraId="2ED44D51" w14:textId="5E17E8B8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393BEB">
              <w:rPr>
                <w:rFonts w:ascii="Bookman Old Style" w:hAnsi="Bookman Old Style"/>
                <w:noProof/>
                <w:sz w:val="20"/>
                <w:szCs w:val="20"/>
              </w:rPr>
              <w:t>Kepala BPKAD</w:t>
            </w:r>
          </w:p>
        </w:tc>
        <w:tc>
          <w:tcPr>
            <w:tcW w:w="1604" w:type="dxa"/>
          </w:tcPr>
          <w:p w14:paraId="21A6F8D1" w14:textId="6F084A62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86EEC">
              <w:rPr>
                <w:rFonts w:ascii="Bookman Old Style" w:hAnsi="Bookman Old Style"/>
                <w:noProof/>
                <w:sz w:val="20"/>
                <w:szCs w:val="20"/>
              </w:rPr>
              <w:t>selesai</w:t>
            </w:r>
          </w:p>
        </w:tc>
      </w:tr>
      <w:tr w:rsidR="00764FA6" w14:paraId="2F12AAF0" w14:textId="77777777" w:rsidTr="00536E5F">
        <w:tc>
          <w:tcPr>
            <w:tcW w:w="533" w:type="dxa"/>
          </w:tcPr>
          <w:p w14:paraId="3BD22C8C" w14:textId="7777777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564" w:type="dxa"/>
          </w:tcPr>
          <w:p w14:paraId="0903D1D3" w14:textId="7777777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2965" w:type="dxa"/>
          </w:tcPr>
          <w:p w14:paraId="6D1EEA38" w14:textId="77777777" w:rsidR="00764FA6" w:rsidRPr="006850F4" w:rsidRDefault="00764FA6" w:rsidP="00764FA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40"/>
              <w:ind w:left="301" w:right="22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Mengumpulkan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pada masing-masing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mendokumentasikannya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tertib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SOP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capaian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mudah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ditelusuri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6850F4">
              <w:rPr>
                <w:rFonts w:ascii="Bookman Old Style" w:hAnsi="Bookman Old Style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6850F4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data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penanggungjawabny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diandalkan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560C50A0" w14:textId="77777777" w:rsidR="00764FA6" w:rsidRPr="006C4E12" w:rsidRDefault="00764FA6" w:rsidP="00764FA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40"/>
              <w:ind w:left="277" w:right="22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berjenjang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/ bottom up </w:t>
            </w:r>
            <w:r w:rsidRPr="006C4E12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dan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mendokumentasikannya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Kinerja Bagian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bahan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C4E12">
              <w:rPr>
                <w:rFonts w:ascii="Bookman Old Style" w:hAnsi="Bookman Old Style"/>
                <w:spacing w:val="-2"/>
                <w:sz w:val="20"/>
                <w:szCs w:val="20"/>
              </w:rPr>
              <w:t>Daerah;</w:t>
            </w:r>
          </w:p>
          <w:p w14:paraId="317DE277" w14:textId="77777777" w:rsidR="00764FA6" w:rsidRPr="006850F4" w:rsidRDefault="00764FA6" w:rsidP="00764FA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40"/>
              <w:ind w:left="277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periodik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bulanan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bottom up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level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terbawah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hingga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kabag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terus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menerus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dipantau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dievaluasi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keterkaitannya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sasaran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atasan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langsungnya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4565CEFD" w14:textId="77777777" w:rsidR="00764FA6" w:rsidRPr="006850F4" w:rsidRDefault="00764FA6" w:rsidP="00764FA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40"/>
              <w:ind w:left="277" w:right="22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Monitoring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Bagian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menjadikannya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bahan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internal oleh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Badan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selaku</w:t>
            </w:r>
            <w:proofErr w:type="spellEnd"/>
            <w:r w:rsidRPr="006850F4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850F4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6850F4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29552C2" w14:textId="6DC29EFE" w:rsidR="00764FA6" w:rsidRDefault="00764FA6" w:rsidP="00764FA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Menyusun action plan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lastRenderedPageBreak/>
              <w:t>diberikan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pimpinan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rapat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6C4E1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C4E12">
              <w:rPr>
                <w:rFonts w:ascii="Bookman Old Style" w:hAnsi="Bookman Old Style"/>
                <w:sz w:val="20"/>
                <w:szCs w:val="20"/>
              </w:rPr>
              <w:t>tindaklanjutnya</w:t>
            </w:r>
            <w:proofErr w:type="spellEnd"/>
          </w:p>
        </w:tc>
        <w:tc>
          <w:tcPr>
            <w:tcW w:w="2977" w:type="dxa"/>
          </w:tcPr>
          <w:p w14:paraId="6301C618" w14:textId="77777777" w:rsidR="00764FA6" w:rsidRPr="00EB05F8" w:rsidRDefault="00764FA6" w:rsidP="00764FA6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40"/>
              <w:ind w:left="194" w:right="-20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lastRenderedPageBreak/>
              <w:t>Mengumpulkan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pada masing-masing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mendokumentasikannya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tertib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SOP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bukti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capaian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mudah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ditelusuri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EB05F8">
              <w:rPr>
                <w:rFonts w:ascii="Bookman Old Style" w:hAnsi="Bookman Old Style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jelas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sumber</w:t>
            </w:r>
            <w:proofErr w:type="spellEnd"/>
            <w:r w:rsidRPr="00EB05F8">
              <w:rPr>
                <w:rFonts w:ascii="Bookman Old Style" w:hAnsi="Bookman Old Style"/>
                <w:spacing w:val="-16"/>
                <w:sz w:val="20"/>
                <w:szCs w:val="20"/>
              </w:rPr>
              <w:t xml:space="preserve"> </w:t>
            </w:r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data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penanggungjawabnya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diandalkan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56197456" w14:textId="77777777" w:rsidR="00764FA6" w:rsidRPr="00EB05F8" w:rsidRDefault="00764FA6" w:rsidP="00764FA6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40"/>
              <w:ind w:left="194" w:right="-20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berjenjang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/ bottom up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lastRenderedPageBreak/>
              <w:t>mendokumentasikannya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Pengukuran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Kinerja Bagian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selanjutnya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menjadi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bahan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Badan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B05F8">
              <w:rPr>
                <w:rFonts w:ascii="Bookman Old Style" w:hAnsi="Bookman Old Style"/>
                <w:spacing w:val="-2"/>
                <w:sz w:val="20"/>
                <w:szCs w:val="20"/>
              </w:rPr>
              <w:t>Daerah;</w:t>
            </w:r>
          </w:p>
          <w:p w14:paraId="2990FD7B" w14:textId="77777777" w:rsidR="00764FA6" w:rsidRPr="00EB05F8" w:rsidRDefault="00764FA6" w:rsidP="00764FA6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40"/>
              <w:ind w:left="194" w:right="-20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Melaksanakan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internal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periodik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bulanan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bottom up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sehingga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pegawai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mulai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dari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level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terbawah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hingga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kabag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terus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menerus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dipantau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dievaluasi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keterkaitannya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terhadap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pencapaian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sasaran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atasan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langsungnya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3A592349" w14:textId="77777777" w:rsidR="00764FA6" w:rsidRPr="00EB05F8" w:rsidRDefault="00764FA6" w:rsidP="00764FA6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40"/>
              <w:ind w:left="194" w:right="-20" w:hanging="28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internal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bagian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Laporan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Monitoring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Internal Bagian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menjadikannya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dasar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bahan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internal oleh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Badan</w:t>
            </w:r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Pengelolaan</w:t>
            </w:r>
            <w:proofErr w:type="spellEnd"/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EB05F8">
              <w:rPr>
                <w:rFonts w:ascii="Bookman Old Style" w:hAnsi="Bookman Old Style"/>
                <w:sz w:val="20"/>
                <w:szCs w:val="20"/>
              </w:rPr>
              <w:t>dan</w:t>
            </w:r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Aset</w:t>
            </w:r>
            <w:proofErr w:type="spellEnd"/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EB05F8">
              <w:rPr>
                <w:rFonts w:ascii="Bookman Old Style" w:hAnsi="Bookman Old Style"/>
                <w:sz w:val="20"/>
                <w:szCs w:val="20"/>
              </w:rPr>
              <w:t>Daerah</w:t>
            </w:r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selaku</w:t>
            </w:r>
            <w:proofErr w:type="spellEnd"/>
            <w:r w:rsidRPr="00EB05F8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kepala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perangkat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daerah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6594C4C6" w14:textId="08AB8BED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Menyusun action plan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atas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rekomendasi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perbaikan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kinerja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yang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diberikan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oleh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pimpinan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setiap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rapat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evaluasi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mendokumentasikan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hasil</w:t>
            </w:r>
            <w:proofErr w:type="spellEnd"/>
            <w:r w:rsidRPr="00EB05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05F8">
              <w:rPr>
                <w:rFonts w:ascii="Bookman Old Style" w:hAnsi="Bookman Old Style"/>
                <w:sz w:val="20"/>
                <w:szCs w:val="20"/>
              </w:rPr>
              <w:t>tindaklanjutnya</w:t>
            </w:r>
            <w:proofErr w:type="spellEnd"/>
          </w:p>
        </w:tc>
        <w:tc>
          <w:tcPr>
            <w:tcW w:w="2126" w:type="dxa"/>
          </w:tcPr>
          <w:p w14:paraId="174DDA24" w14:textId="1F37E1E3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Januari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Pebruari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328AC">
              <w:rPr>
                <w:rFonts w:ascii="Bookman Old Style" w:hAnsi="Bookman Old Style"/>
                <w:sz w:val="20"/>
                <w:szCs w:val="20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20B6545F" w14:textId="7777777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1798" w:type="dxa"/>
          </w:tcPr>
          <w:p w14:paraId="0DCF8A52" w14:textId="7777777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1604" w:type="dxa"/>
          </w:tcPr>
          <w:p w14:paraId="6DFA1C0A" w14:textId="77777777" w:rsidR="00764FA6" w:rsidRDefault="00764FA6" w:rsidP="00764FA6">
            <w:pPr>
              <w:tabs>
                <w:tab w:val="left" w:pos="930"/>
              </w:tabs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</w:tr>
    </w:tbl>
    <w:p w14:paraId="7B6CA93A" w14:textId="77777777" w:rsidR="00BB5D83" w:rsidRDefault="00BB5D83" w:rsidP="00BB5D83">
      <w:pPr>
        <w:tabs>
          <w:tab w:val="left" w:pos="930"/>
        </w:tabs>
        <w:rPr>
          <w:rFonts w:ascii="Bookman Old Style" w:hAnsi="Bookman Old Style"/>
          <w:noProof/>
          <w:sz w:val="20"/>
          <w:szCs w:val="20"/>
        </w:rPr>
      </w:pPr>
    </w:p>
    <w:p w14:paraId="3B9A9A94" w14:textId="39D7C0FF" w:rsidR="00DD145E" w:rsidRPr="00B23748" w:rsidRDefault="00DD145E" w:rsidP="00DD145E">
      <w:pPr>
        <w:ind w:firstLine="12060"/>
        <w:rPr>
          <w:rFonts w:ascii="Bookman Old Style" w:hAnsi="Bookman Old Style"/>
          <w:sz w:val="20"/>
          <w:szCs w:val="20"/>
        </w:rPr>
      </w:pPr>
      <w:proofErr w:type="spellStart"/>
      <w:proofErr w:type="gramStart"/>
      <w:r>
        <w:rPr>
          <w:rFonts w:ascii="Bookman Old Style" w:hAnsi="Bookman Old Style"/>
          <w:sz w:val="20"/>
          <w:szCs w:val="20"/>
        </w:rPr>
        <w:t>Marabahan</w:t>
      </w:r>
      <w:proofErr w:type="spellEnd"/>
      <w:r>
        <w:rPr>
          <w:rFonts w:ascii="Bookman Old Style" w:hAnsi="Bookman Old Style"/>
          <w:sz w:val="20"/>
          <w:szCs w:val="20"/>
        </w:rPr>
        <w:t xml:space="preserve">,   </w:t>
      </w:r>
      <w:proofErr w:type="spellStart"/>
      <w:proofErr w:type="gramEnd"/>
      <w:r>
        <w:rPr>
          <w:rFonts w:ascii="Bookman Old Style" w:hAnsi="Bookman Old Style"/>
          <w:sz w:val="20"/>
          <w:szCs w:val="20"/>
        </w:rPr>
        <w:t>Maret</w:t>
      </w:r>
      <w:proofErr w:type="spellEnd"/>
      <w:r>
        <w:rPr>
          <w:rFonts w:ascii="Bookman Old Style" w:hAnsi="Bookman Old Style"/>
          <w:sz w:val="20"/>
          <w:szCs w:val="20"/>
        </w:rPr>
        <w:t xml:space="preserve">  2025</w:t>
      </w:r>
    </w:p>
    <w:p w14:paraId="3528F602" w14:textId="77777777" w:rsidR="00DD145E" w:rsidRDefault="00DD145E" w:rsidP="00DD145E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Kepala BPKAD Kab. Barito Kuala</w:t>
      </w:r>
    </w:p>
    <w:p w14:paraId="7F72872F" w14:textId="77777777" w:rsidR="00DD145E" w:rsidRDefault="00DD145E" w:rsidP="00DD145E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  <w:r w:rsidRPr="00282DF9">
        <w:rPr>
          <w:noProof/>
        </w:rPr>
        <w:drawing>
          <wp:inline distT="0" distB="0" distL="0" distR="0" wp14:anchorId="4DEFF166" wp14:editId="090CBBE3">
            <wp:extent cx="1800225" cy="9144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91BD2" w14:textId="77777777" w:rsidR="00DD145E" w:rsidRDefault="00DD145E" w:rsidP="00DD145E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>WIWIEN MASRURI, SST.P, M.Si</w:t>
      </w:r>
    </w:p>
    <w:p w14:paraId="735FCDBF" w14:textId="436D29F8" w:rsidR="00BB5D83" w:rsidRDefault="00DD145E" w:rsidP="00DD145E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 xml:space="preserve">  NIP 19830316 200112 1 001</w:t>
      </w:r>
    </w:p>
    <w:p w14:paraId="6A30CD64" w14:textId="6D446678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741BEE12" w14:textId="6E8918B4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1C85AE73" w14:textId="4F822B66" w:rsidR="00BB5D83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noProof/>
          <w:sz w:val="20"/>
          <w:szCs w:val="20"/>
        </w:rPr>
      </w:pPr>
    </w:p>
    <w:p w14:paraId="4FC7B5AE" w14:textId="77777777" w:rsidR="00BB5D83" w:rsidRPr="005A2C66" w:rsidRDefault="00BB5D83" w:rsidP="00BB5D83">
      <w:pPr>
        <w:tabs>
          <w:tab w:val="left" w:pos="930"/>
        </w:tabs>
        <w:ind w:left="11880"/>
        <w:rPr>
          <w:rFonts w:ascii="Bookman Old Style" w:hAnsi="Bookman Old Style"/>
          <w:sz w:val="20"/>
          <w:szCs w:val="20"/>
        </w:rPr>
      </w:pPr>
    </w:p>
    <w:sectPr w:rsidR="00BB5D83" w:rsidRPr="005A2C66" w:rsidSect="0071542C">
      <w:pgSz w:w="20160" w:h="12240" w:orient="landscape" w:code="5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45D7"/>
    <w:multiLevelType w:val="hybridMultilevel"/>
    <w:tmpl w:val="8BDE3836"/>
    <w:lvl w:ilvl="0" w:tplc="B50AE804">
      <w:start w:val="1"/>
      <w:numFmt w:val="lowerLetter"/>
      <w:lvlText w:val="%1."/>
      <w:lvlJc w:val="left"/>
      <w:pPr>
        <w:ind w:left="812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32" w:hanging="360"/>
      </w:pPr>
    </w:lvl>
    <w:lvl w:ilvl="2" w:tplc="3809001B" w:tentative="1">
      <w:start w:val="1"/>
      <w:numFmt w:val="lowerRoman"/>
      <w:lvlText w:val="%3."/>
      <w:lvlJc w:val="right"/>
      <w:pPr>
        <w:ind w:left="2252" w:hanging="180"/>
      </w:pPr>
    </w:lvl>
    <w:lvl w:ilvl="3" w:tplc="3809000F" w:tentative="1">
      <w:start w:val="1"/>
      <w:numFmt w:val="decimal"/>
      <w:lvlText w:val="%4."/>
      <w:lvlJc w:val="left"/>
      <w:pPr>
        <w:ind w:left="2972" w:hanging="360"/>
      </w:pPr>
    </w:lvl>
    <w:lvl w:ilvl="4" w:tplc="38090019" w:tentative="1">
      <w:start w:val="1"/>
      <w:numFmt w:val="lowerLetter"/>
      <w:lvlText w:val="%5."/>
      <w:lvlJc w:val="left"/>
      <w:pPr>
        <w:ind w:left="3692" w:hanging="360"/>
      </w:pPr>
    </w:lvl>
    <w:lvl w:ilvl="5" w:tplc="3809001B" w:tentative="1">
      <w:start w:val="1"/>
      <w:numFmt w:val="lowerRoman"/>
      <w:lvlText w:val="%6."/>
      <w:lvlJc w:val="right"/>
      <w:pPr>
        <w:ind w:left="4412" w:hanging="180"/>
      </w:pPr>
    </w:lvl>
    <w:lvl w:ilvl="6" w:tplc="3809000F" w:tentative="1">
      <w:start w:val="1"/>
      <w:numFmt w:val="decimal"/>
      <w:lvlText w:val="%7."/>
      <w:lvlJc w:val="left"/>
      <w:pPr>
        <w:ind w:left="5132" w:hanging="360"/>
      </w:pPr>
    </w:lvl>
    <w:lvl w:ilvl="7" w:tplc="38090019" w:tentative="1">
      <w:start w:val="1"/>
      <w:numFmt w:val="lowerLetter"/>
      <w:lvlText w:val="%8."/>
      <w:lvlJc w:val="left"/>
      <w:pPr>
        <w:ind w:left="5852" w:hanging="360"/>
      </w:pPr>
    </w:lvl>
    <w:lvl w:ilvl="8" w:tplc="38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 w15:restartNumberingAfterBreak="0">
    <w:nsid w:val="192970E9"/>
    <w:multiLevelType w:val="hybridMultilevel"/>
    <w:tmpl w:val="D9FADFDE"/>
    <w:lvl w:ilvl="0" w:tplc="D6D6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E4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E6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2A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2B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A8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AA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6E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E8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A41F36"/>
    <w:multiLevelType w:val="hybridMultilevel"/>
    <w:tmpl w:val="E710F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2368E"/>
    <w:multiLevelType w:val="hybridMultilevel"/>
    <w:tmpl w:val="6FFC8840"/>
    <w:lvl w:ilvl="0" w:tplc="2B1AE288">
      <w:start w:val="1"/>
      <w:numFmt w:val="decimal"/>
      <w:lvlText w:val="%1."/>
      <w:lvlJc w:val="left"/>
      <w:pPr>
        <w:ind w:left="2270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91E6D09C">
      <w:start w:val="1"/>
      <w:numFmt w:val="lowerLetter"/>
      <w:lvlText w:val="%2."/>
      <w:lvlJc w:val="left"/>
      <w:pPr>
        <w:ind w:left="2696" w:hanging="42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id" w:eastAsia="en-US" w:bidi="ar-SA"/>
      </w:rPr>
    </w:lvl>
    <w:lvl w:ilvl="2" w:tplc="11E249AC">
      <w:numFmt w:val="bullet"/>
      <w:lvlText w:val="•"/>
      <w:lvlJc w:val="left"/>
      <w:pPr>
        <w:ind w:left="3520" w:hanging="426"/>
      </w:pPr>
      <w:rPr>
        <w:rFonts w:hint="default"/>
        <w:lang w:val="id" w:eastAsia="en-US" w:bidi="ar-SA"/>
      </w:rPr>
    </w:lvl>
    <w:lvl w:ilvl="3" w:tplc="C2F8336C">
      <w:numFmt w:val="bullet"/>
      <w:lvlText w:val="•"/>
      <w:lvlJc w:val="left"/>
      <w:pPr>
        <w:ind w:left="4340" w:hanging="426"/>
      </w:pPr>
      <w:rPr>
        <w:rFonts w:hint="default"/>
        <w:lang w:val="id" w:eastAsia="en-US" w:bidi="ar-SA"/>
      </w:rPr>
    </w:lvl>
    <w:lvl w:ilvl="4" w:tplc="092C1C6C">
      <w:numFmt w:val="bullet"/>
      <w:lvlText w:val="•"/>
      <w:lvlJc w:val="left"/>
      <w:pPr>
        <w:ind w:left="5160" w:hanging="426"/>
      </w:pPr>
      <w:rPr>
        <w:rFonts w:hint="default"/>
        <w:lang w:val="id" w:eastAsia="en-US" w:bidi="ar-SA"/>
      </w:rPr>
    </w:lvl>
    <w:lvl w:ilvl="5" w:tplc="9B3CE898">
      <w:numFmt w:val="bullet"/>
      <w:lvlText w:val="•"/>
      <w:lvlJc w:val="left"/>
      <w:pPr>
        <w:ind w:left="5980" w:hanging="426"/>
      </w:pPr>
      <w:rPr>
        <w:rFonts w:hint="default"/>
        <w:lang w:val="id" w:eastAsia="en-US" w:bidi="ar-SA"/>
      </w:rPr>
    </w:lvl>
    <w:lvl w:ilvl="6" w:tplc="C124F544">
      <w:numFmt w:val="bullet"/>
      <w:lvlText w:val="•"/>
      <w:lvlJc w:val="left"/>
      <w:pPr>
        <w:ind w:left="6800" w:hanging="426"/>
      </w:pPr>
      <w:rPr>
        <w:rFonts w:hint="default"/>
        <w:lang w:val="id" w:eastAsia="en-US" w:bidi="ar-SA"/>
      </w:rPr>
    </w:lvl>
    <w:lvl w:ilvl="7" w:tplc="F2F2F7B6">
      <w:numFmt w:val="bullet"/>
      <w:lvlText w:val="•"/>
      <w:lvlJc w:val="left"/>
      <w:pPr>
        <w:ind w:left="7620" w:hanging="426"/>
      </w:pPr>
      <w:rPr>
        <w:rFonts w:hint="default"/>
        <w:lang w:val="id" w:eastAsia="en-US" w:bidi="ar-SA"/>
      </w:rPr>
    </w:lvl>
    <w:lvl w:ilvl="8" w:tplc="CBFE44A8">
      <w:numFmt w:val="bullet"/>
      <w:lvlText w:val="•"/>
      <w:lvlJc w:val="left"/>
      <w:pPr>
        <w:ind w:left="8440" w:hanging="426"/>
      </w:pPr>
      <w:rPr>
        <w:rFonts w:hint="default"/>
        <w:lang w:val="id" w:eastAsia="en-US" w:bidi="ar-SA"/>
      </w:rPr>
    </w:lvl>
  </w:abstractNum>
  <w:abstractNum w:abstractNumId="4" w15:restartNumberingAfterBreak="0">
    <w:nsid w:val="53437AAC"/>
    <w:multiLevelType w:val="hybridMultilevel"/>
    <w:tmpl w:val="FCEA34BA"/>
    <w:lvl w:ilvl="0" w:tplc="06A8949E">
      <w:start w:val="1"/>
      <w:numFmt w:val="lowerLetter"/>
      <w:lvlText w:val="%1."/>
      <w:lvlJc w:val="left"/>
      <w:pPr>
        <w:ind w:left="812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32" w:hanging="360"/>
      </w:pPr>
    </w:lvl>
    <w:lvl w:ilvl="2" w:tplc="3809001B" w:tentative="1">
      <w:start w:val="1"/>
      <w:numFmt w:val="lowerRoman"/>
      <w:lvlText w:val="%3."/>
      <w:lvlJc w:val="right"/>
      <w:pPr>
        <w:ind w:left="2252" w:hanging="180"/>
      </w:pPr>
    </w:lvl>
    <w:lvl w:ilvl="3" w:tplc="3809000F" w:tentative="1">
      <w:start w:val="1"/>
      <w:numFmt w:val="decimal"/>
      <w:lvlText w:val="%4."/>
      <w:lvlJc w:val="left"/>
      <w:pPr>
        <w:ind w:left="2972" w:hanging="360"/>
      </w:pPr>
    </w:lvl>
    <w:lvl w:ilvl="4" w:tplc="38090019" w:tentative="1">
      <w:start w:val="1"/>
      <w:numFmt w:val="lowerLetter"/>
      <w:lvlText w:val="%5."/>
      <w:lvlJc w:val="left"/>
      <w:pPr>
        <w:ind w:left="3692" w:hanging="360"/>
      </w:pPr>
    </w:lvl>
    <w:lvl w:ilvl="5" w:tplc="3809001B" w:tentative="1">
      <w:start w:val="1"/>
      <w:numFmt w:val="lowerRoman"/>
      <w:lvlText w:val="%6."/>
      <w:lvlJc w:val="right"/>
      <w:pPr>
        <w:ind w:left="4412" w:hanging="180"/>
      </w:pPr>
    </w:lvl>
    <w:lvl w:ilvl="6" w:tplc="3809000F" w:tentative="1">
      <w:start w:val="1"/>
      <w:numFmt w:val="decimal"/>
      <w:lvlText w:val="%7."/>
      <w:lvlJc w:val="left"/>
      <w:pPr>
        <w:ind w:left="5132" w:hanging="360"/>
      </w:pPr>
    </w:lvl>
    <w:lvl w:ilvl="7" w:tplc="38090019" w:tentative="1">
      <w:start w:val="1"/>
      <w:numFmt w:val="lowerLetter"/>
      <w:lvlText w:val="%8."/>
      <w:lvlJc w:val="left"/>
      <w:pPr>
        <w:ind w:left="5852" w:hanging="360"/>
      </w:pPr>
    </w:lvl>
    <w:lvl w:ilvl="8" w:tplc="38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66D0142E"/>
    <w:multiLevelType w:val="hybridMultilevel"/>
    <w:tmpl w:val="51A80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F18"/>
    <w:rsid w:val="00007CCF"/>
    <w:rsid w:val="00024EC2"/>
    <w:rsid w:val="0003239F"/>
    <w:rsid w:val="00036264"/>
    <w:rsid w:val="000366D7"/>
    <w:rsid w:val="000A5B81"/>
    <w:rsid w:val="000B3F1C"/>
    <w:rsid w:val="000D0E87"/>
    <w:rsid w:val="00103BFB"/>
    <w:rsid w:val="00183F99"/>
    <w:rsid w:val="00193331"/>
    <w:rsid w:val="001B3723"/>
    <w:rsid w:val="001D6948"/>
    <w:rsid w:val="0020692F"/>
    <w:rsid w:val="00216EE4"/>
    <w:rsid w:val="00216F30"/>
    <w:rsid w:val="00222492"/>
    <w:rsid w:val="002322B3"/>
    <w:rsid w:val="00237FCD"/>
    <w:rsid w:val="00273C3C"/>
    <w:rsid w:val="00277F9C"/>
    <w:rsid w:val="002B31F0"/>
    <w:rsid w:val="002C4674"/>
    <w:rsid w:val="002D7E77"/>
    <w:rsid w:val="003677F5"/>
    <w:rsid w:val="00394207"/>
    <w:rsid w:val="003B3AF0"/>
    <w:rsid w:val="003E5331"/>
    <w:rsid w:val="00444520"/>
    <w:rsid w:val="004719C2"/>
    <w:rsid w:val="0048711C"/>
    <w:rsid w:val="00493B4E"/>
    <w:rsid w:val="004C01CD"/>
    <w:rsid w:val="004C6FC5"/>
    <w:rsid w:val="004C77B8"/>
    <w:rsid w:val="005362D9"/>
    <w:rsid w:val="00536E5F"/>
    <w:rsid w:val="0055796D"/>
    <w:rsid w:val="00596E4D"/>
    <w:rsid w:val="005A2C66"/>
    <w:rsid w:val="006015C1"/>
    <w:rsid w:val="0063017F"/>
    <w:rsid w:val="006506A9"/>
    <w:rsid w:val="006850F4"/>
    <w:rsid w:val="00691A99"/>
    <w:rsid w:val="006B4F14"/>
    <w:rsid w:val="006B7AF7"/>
    <w:rsid w:val="006C05E8"/>
    <w:rsid w:val="006C4E12"/>
    <w:rsid w:val="006D2317"/>
    <w:rsid w:val="006D3C0B"/>
    <w:rsid w:val="0071542C"/>
    <w:rsid w:val="00764FA6"/>
    <w:rsid w:val="007A1AED"/>
    <w:rsid w:val="007A339F"/>
    <w:rsid w:val="007B76CC"/>
    <w:rsid w:val="007D1721"/>
    <w:rsid w:val="007E070F"/>
    <w:rsid w:val="007F5774"/>
    <w:rsid w:val="00850528"/>
    <w:rsid w:val="00862B50"/>
    <w:rsid w:val="00864AF3"/>
    <w:rsid w:val="00886321"/>
    <w:rsid w:val="00887B51"/>
    <w:rsid w:val="008B09D2"/>
    <w:rsid w:val="008C53AA"/>
    <w:rsid w:val="00900746"/>
    <w:rsid w:val="009B2769"/>
    <w:rsid w:val="009C20E3"/>
    <w:rsid w:val="009D17B7"/>
    <w:rsid w:val="009D46DD"/>
    <w:rsid w:val="00A0758A"/>
    <w:rsid w:val="00A25B84"/>
    <w:rsid w:val="00A50071"/>
    <w:rsid w:val="00A755FB"/>
    <w:rsid w:val="00A814C2"/>
    <w:rsid w:val="00A8531D"/>
    <w:rsid w:val="00AA0B38"/>
    <w:rsid w:val="00AE57C2"/>
    <w:rsid w:val="00B13773"/>
    <w:rsid w:val="00B23748"/>
    <w:rsid w:val="00B36F2A"/>
    <w:rsid w:val="00B47EDC"/>
    <w:rsid w:val="00B50849"/>
    <w:rsid w:val="00B835AE"/>
    <w:rsid w:val="00B97F8E"/>
    <w:rsid w:val="00BA4A38"/>
    <w:rsid w:val="00BB5D83"/>
    <w:rsid w:val="00BD0A23"/>
    <w:rsid w:val="00BD2C02"/>
    <w:rsid w:val="00BF7E04"/>
    <w:rsid w:val="00C52FC4"/>
    <w:rsid w:val="00C5316D"/>
    <w:rsid w:val="00C847E3"/>
    <w:rsid w:val="00C876CC"/>
    <w:rsid w:val="00CA75D7"/>
    <w:rsid w:val="00CC7ACE"/>
    <w:rsid w:val="00CF0010"/>
    <w:rsid w:val="00CF198F"/>
    <w:rsid w:val="00D03207"/>
    <w:rsid w:val="00D11EA6"/>
    <w:rsid w:val="00D17ADE"/>
    <w:rsid w:val="00D26CD8"/>
    <w:rsid w:val="00D27E8E"/>
    <w:rsid w:val="00D42F65"/>
    <w:rsid w:val="00D57BE1"/>
    <w:rsid w:val="00D87301"/>
    <w:rsid w:val="00DD145E"/>
    <w:rsid w:val="00E202A8"/>
    <w:rsid w:val="00E76A6F"/>
    <w:rsid w:val="00E86B63"/>
    <w:rsid w:val="00EB05F8"/>
    <w:rsid w:val="00EB6184"/>
    <w:rsid w:val="00ED0635"/>
    <w:rsid w:val="00EE752E"/>
    <w:rsid w:val="00F15C82"/>
    <w:rsid w:val="00F21DC1"/>
    <w:rsid w:val="00F33ADA"/>
    <w:rsid w:val="00F369EC"/>
    <w:rsid w:val="00F50F18"/>
    <w:rsid w:val="00F55977"/>
    <w:rsid w:val="00F70D31"/>
    <w:rsid w:val="00F74CF0"/>
    <w:rsid w:val="00F935A9"/>
    <w:rsid w:val="00FA6090"/>
    <w:rsid w:val="00FA720E"/>
    <w:rsid w:val="00FC703F"/>
    <w:rsid w:val="00FE0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C49C"/>
  <w15:docId w15:val="{4C0AEA81-E225-43A3-8D60-F8146540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B7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J4WwP7M_9bmmXRrnXPyVmwzWmkhUmQcW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u/0/folders/1J4WwP7M_9bmmXRrnXPyVmwzWmkhUmQc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u/0/folders/1J4WwP7M_9bmmXRrnXPyVmwzWmkhUmQc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u/0/folders/1J4WwP7M_9bmmXRrnXPyVmwzWmkhUmQ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013CB3-B42B-4A3C-BD9D-29A8F876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ismail - [2010]</cp:lastModifiedBy>
  <cp:revision>68</cp:revision>
  <cp:lastPrinted>2025-04-30T00:38:00Z</cp:lastPrinted>
  <dcterms:created xsi:type="dcterms:W3CDTF">2020-07-22T10:09:00Z</dcterms:created>
  <dcterms:modified xsi:type="dcterms:W3CDTF">2025-04-30T01:47:00Z</dcterms:modified>
</cp:coreProperties>
</file>